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5E" w:rsidRPr="004A4C3C" w:rsidRDefault="00B465C6" w:rsidP="00B465C6">
      <w:pPr>
        <w:jc w:val="center"/>
        <w:rPr>
          <w:rFonts w:ascii="Times New Roman" w:hAnsi="Times New Roman" w:cs="Times New Roman"/>
          <w:b/>
        </w:rPr>
      </w:pPr>
      <w:r w:rsidRPr="004A4C3C">
        <w:rPr>
          <w:rFonts w:ascii="Times New Roman" w:hAnsi="Times New Roman" w:cs="Times New Roman"/>
          <w:b/>
        </w:rPr>
        <w:t>Hírlevél</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MTA Szénhidrát, Nukleinsav és Antibiotikum</w:t>
      </w:r>
      <w:r w:rsidR="002D06C7" w:rsidRPr="004A4C3C">
        <w:rPr>
          <w:rFonts w:ascii="Times New Roman" w:hAnsi="Times New Roman" w:cs="Times New Roman"/>
          <w:b/>
        </w:rPr>
        <w:t>kémiai</w:t>
      </w:r>
      <w:r w:rsidRPr="004A4C3C">
        <w:rPr>
          <w:rFonts w:ascii="Times New Roman" w:hAnsi="Times New Roman" w:cs="Times New Roman"/>
          <w:b/>
        </w:rPr>
        <w:t xml:space="preserve"> Munkabizottság</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201</w:t>
      </w:r>
      <w:r w:rsidR="00794A8E">
        <w:rPr>
          <w:rFonts w:ascii="Times New Roman" w:hAnsi="Times New Roman" w:cs="Times New Roman"/>
          <w:b/>
        </w:rPr>
        <w:t>7</w:t>
      </w:r>
      <w:r w:rsidR="00D25A95">
        <w:rPr>
          <w:rFonts w:ascii="Times New Roman" w:hAnsi="Times New Roman" w:cs="Times New Roman"/>
          <w:b/>
        </w:rPr>
        <w:t xml:space="preserve">. </w:t>
      </w:r>
      <w:r w:rsidR="00567CBB">
        <w:rPr>
          <w:rFonts w:ascii="Times New Roman" w:hAnsi="Times New Roman" w:cs="Times New Roman"/>
          <w:b/>
        </w:rPr>
        <w:t>november</w:t>
      </w:r>
    </w:p>
    <w:p w:rsidR="0056298B" w:rsidRDefault="0056298B" w:rsidP="00D01150">
      <w:pPr>
        <w:jc w:val="both"/>
        <w:rPr>
          <w:rFonts w:ascii="Times New Roman" w:hAnsi="Times New Roman" w:cs="Times New Roman"/>
        </w:rPr>
      </w:pPr>
    </w:p>
    <w:p w:rsidR="00B63F72" w:rsidRDefault="00174765" w:rsidP="001F6FB4">
      <w:pPr>
        <w:pStyle w:val="Listaszerbekezds"/>
        <w:numPr>
          <w:ilvl w:val="0"/>
          <w:numId w:val="7"/>
        </w:numPr>
        <w:ind w:left="0" w:firstLine="0"/>
        <w:jc w:val="both"/>
        <w:rPr>
          <w:rFonts w:ascii="Times New Roman" w:hAnsi="Times New Roman" w:cs="Times New Roman"/>
          <w:b/>
        </w:rPr>
      </w:pPr>
      <w:r w:rsidRPr="00AA7A4D">
        <w:rPr>
          <w:rFonts w:ascii="Times New Roman" w:hAnsi="Times New Roman" w:cs="Times New Roman"/>
          <w:b/>
        </w:rPr>
        <w:t>A</w:t>
      </w:r>
      <w:r w:rsidR="00794A8E" w:rsidRPr="00AA7A4D">
        <w:rPr>
          <w:rFonts w:ascii="Times New Roman" w:hAnsi="Times New Roman" w:cs="Times New Roman"/>
          <w:b/>
        </w:rPr>
        <w:t xml:space="preserve"> Munkabizottsá</w:t>
      </w:r>
      <w:r w:rsidRPr="00AA7A4D">
        <w:rPr>
          <w:rFonts w:ascii="Times New Roman" w:hAnsi="Times New Roman" w:cs="Times New Roman"/>
          <w:b/>
        </w:rPr>
        <w:t>g tagjainak eredményei</w:t>
      </w:r>
      <w:r w:rsidR="00794A8E" w:rsidRPr="00AA7A4D">
        <w:rPr>
          <w:rFonts w:ascii="Times New Roman" w:hAnsi="Times New Roman" w:cs="Times New Roman"/>
          <w:b/>
        </w:rPr>
        <w:t>, megjelent közleménye</w:t>
      </w:r>
      <w:r w:rsidR="00545C66">
        <w:rPr>
          <w:rFonts w:ascii="Times New Roman" w:hAnsi="Times New Roman" w:cs="Times New Roman"/>
          <w:b/>
        </w:rPr>
        <w:t xml:space="preserve">i </w:t>
      </w:r>
      <w:r w:rsidR="00A830FC" w:rsidRPr="00545C66">
        <w:rPr>
          <w:rFonts w:ascii="Times New Roman" w:hAnsi="Times New Roman" w:cs="Times New Roman"/>
        </w:rPr>
        <w:t>(a teljesség igénye nélkül)</w:t>
      </w:r>
      <w:r w:rsidRPr="00AA7A4D">
        <w:rPr>
          <w:rFonts w:ascii="Times New Roman" w:hAnsi="Times New Roman" w:cs="Times New Roman"/>
          <w:b/>
        </w:rPr>
        <w:t>:</w:t>
      </w:r>
    </w:p>
    <w:p w:rsidR="001F6FB4" w:rsidRPr="00D05E8A" w:rsidRDefault="001F6FB4" w:rsidP="001F6FB4">
      <w:pPr>
        <w:autoSpaceDE w:val="0"/>
        <w:autoSpaceDN w:val="0"/>
        <w:adjustRightInd w:val="0"/>
        <w:spacing w:after="0" w:line="240" w:lineRule="auto"/>
        <w:jc w:val="both"/>
        <w:rPr>
          <w:rFonts w:ascii="Times New Roman" w:hAnsi="Times New Roman" w:cs="Times New Roman"/>
          <w:b/>
          <w:color w:val="000000"/>
          <w:sz w:val="24"/>
          <w:szCs w:val="24"/>
        </w:rPr>
      </w:pPr>
      <w:r w:rsidRPr="00D05E8A">
        <w:rPr>
          <w:rFonts w:ascii="Times New Roman" w:hAnsi="Times New Roman" w:cs="Times New Roman"/>
          <w:b/>
          <w:color w:val="000000"/>
          <w:sz w:val="24"/>
          <w:szCs w:val="24"/>
        </w:rPr>
        <w:t>Máté Kicsá</w:t>
      </w:r>
      <w:r w:rsidR="00DD2449" w:rsidRPr="00D05E8A">
        <w:rPr>
          <w:rFonts w:ascii="Times New Roman" w:hAnsi="Times New Roman" w:cs="Times New Roman"/>
          <w:b/>
          <w:color w:val="000000"/>
          <w:sz w:val="24"/>
          <w:szCs w:val="24"/>
        </w:rPr>
        <w:t>k,</w:t>
      </w:r>
      <w:r w:rsidRPr="00D05E8A">
        <w:rPr>
          <w:rFonts w:ascii="Times New Roman" w:hAnsi="Times New Roman" w:cs="Times New Roman"/>
          <w:b/>
          <w:color w:val="000000"/>
          <w:sz w:val="24"/>
          <w:szCs w:val="24"/>
        </w:rPr>
        <w:t xml:space="preserve"> Attila Mándi, Szabolcs Varga, Mihály Herczeg, Gyula Batta, Attila Bényei, Anikó Borbás and Pál Herczegh</w:t>
      </w:r>
    </w:p>
    <w:p w:rsidR="001F6FB4" w:rsidRPr="00D05E8A" w:rsidRDefault="001F6FB4" w:rsidP="001F6FB4">
      <w:pPr>
        <w:autoSpaceDE w:val="0"/>
        <w:autoSpaceDN w:val="0"/>
        <w:adjustRightInd w:val="0"/>
        <w:spacing w:after="0" w:line="240" w:lineRule="auto"/>
        <w:rPr>
          <w:rFonts w:ascii="Times New Roman" w:hAnsi="Times New Roman" w:cs="Times New Roman"/>
          <w:b/>
          <w:color w:val="000000"/>
          <w:sz w:val="24"/>
          <w:szCs w:val="24"/>
        </w:rPr>
      </w:pPr>
      <w:r w:rsidRPr="00D05E8A">
        <w:rPr>
          <w:rFonts w:ascii="Times New Roman" w:hAnsi="Times New Roman" w:cs="Times New Roman"/>
          <w:b/>
          <w:color w:val="000000"/>
          <w:sz w:val="24"/>
          <w:szCs w:val="24"/>
        </w:rPr>
        <w:t>Tricyclanos: conformationally constrained nucleoside analogues with a new heterotricycle</w:t>
      </w:r>
      <w:r w:rsidR="00CC299E">
        <w:rPr>
          <w:rFonts w:ascii="Times New Roman" w:hAnsi="Times New Roman" w:cs="Times New Roman"/>
          <w:b/>
          <w:color w:val="000000"/>
          <w:sz w:val="24"/>
          <w:szCs w:val="24"/>
        </w:rPr>
        <w:t xml:space="preserve"> </w:t>
      </w:r>
      <w:r w:rsidRPr="00D05E8A">
        <w:rPr>
          <w:rFonts w:ascii="Times New Roman" w:hAnsi="Times New Roman" w:cs="Times New Roman"/>
          <w:b/>
          <w:color w:val="000000"/>
          <w:sz w:val="24"/>
          <w:szCs w:val="24"/>
        </w:rPr>
        <w:t>obtained from a D-ribofuranose unit</w:t>
      </w:r>
    </w:p>
    <w:p w:rsidR="001F6FB4" w:rsidRPr="00D05E8A" w:rsidRDefault="001F6FB4" w:rsidP="001F6FB4">
      <w:pPr>
        <w:autoSpaceDE w:val="0"/>
        <w:autoSpaceDN w:val="0"/>
        <w:adjustRightInd w:val="0"/>
        <w:spacing w:after="0" w:line="240" w:lineRule="auto"/>
        <w:rPr>
          <w:rFonts w:ascii="Times New Roman" w:hAnsi="Times New Roman" w:cs="Times New Roman"/>
          <w:b/>
          <w:color w:val="000000"/>
          <w:sz w:val="24"/>
          <w:szCs w:val="24"/>
        </w:rPr>
      </w:pPr>
      <w:r w:rsidRPr="00D05E8A">
        <w:rPr>
          <w:rFonts w:ascii="Times New Roman" w:hAnsi="Times New Roman" w:cs="Times New Roman"/>
          <w:b/>
          <w:color w:val="000000"/>
          <w:sz w:val="24"/>
          <w:szCs w:val="24"/>
        </w:rPr>
        <w:t>Organic &amp; Biomolecular Chemistry, 2017</w:t>
      </w:r>
    </w:p>
    <w:p w:rsidR="001F6FB4" w:rsidRPr="00D05E8A" w:rsidRDefault="001F6FB4" w:rsidP="001F6FB4">
      <w:pPr>
        <w:autoSpaceDE w:val="0"/>
        <w:autoSpaceDN w:val="0"/>
        <w:adjustRightInd w:val="0"/>
        <w:spacing w:after="0" w:line="240" w:lineRule="auto"/>
        <w:rPr>
          <w:rFonts w:ascii="Times New Roman" w:hAnsi="Times New Roman" w:cs="Times New Roman"/>
          <w:b/>
          <w:color w:val="000000"/>
          <w:sz w:val="24"/>
          <w:szCs w:val="24"/>
        </w:rPr>
      </w:pPr>
      <w:r w:rsidRPr="00D05E8A">
        <w:rPr>
          <w:rFonts w:ascii="Times New Roman" w:hAnsi="Times New Roman" w:cs="Times New Roman"/>
          <w:b/>
          <w:color w:val="000000"/>
          <w:sz w:val="24"/>
          <w:szCs w:val="24"/>
        </w:rPr>
        <w:t>DOI: 10.1039/c7ob02296d</w:t>
      </w:r>
    </w:p>
    <w:p w:rsidR="001F6FB4" w:rsidRPr="001F6FB4" w:rsidRDefault="001F6FB4" w:rsidP="001F6FB4">
      <w:pPr>
        <w:autoSpaceDE w:val="0"/>
        <w:autoSpaceDN w:val="0"/>
        <w:adjustRightInd w:val="0"/>
        <w:spacing w:after="0" w:line="240" w:lineRule="auto"/>
        <w:jc w:val="both"/>
        <w:rPr>
          <w:rFonts w:ascii="Times New Roman" w:hAnsi="Times New Roman" w:cs="Times New Roman"/>
          <w:color w:val="000000"/>
          <w:sz w:val="24"/>
          <w:szCs w:val="24"/>
        </w:rPr>
      </w:pPr>
      <w:r w:rsidRPr="001F6FB4">
        <w:rPr>
          <w:rFonts w:ascii="Times New Roman" w:hAnsi="Times New Roman" w:cs="Times New Roman"/>
          <w:color w:val="FFFFFF"/>
          <w:sz w:val="24"/>
          <w:szCs w:val="24"/>
        </w:rPr>
        <w:t xml:space="preserve">Q2 </w:t>
      </w:r>
    </w:p>
    <w:p w:rsidR="001F6FB4" w:rsidRDefault="001F6FB4" w:rsidP="001F6F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Abstract: </w:t>
      </w:r>
      <w:r w:rsidRPr="001F6FB4">
        <w:rPr>
          <w:rFonts w:ascii="Times New Roman" w:hAnsi="Times New Roman" w:cs="Times New Roman"/>
          <w:color w:val="000000"/>
          <w:sz w:val="24"/>
          <w:szCs w:val="24"/>
        </w:rPr>
        <w:t>A novel type of nucleoside analogue in which the sugar part is replaced by</w:t>
      </w:r>
      <w:r>
        <w:rPr>
          <w:rFonts w:ascii="Times New Roman" w:hAnsi="Times New Roman" w:cs="Times New Roman"/>
          <w:color w:val="000000"/>
          <w:sz w:val="24"/>
          <w:szCs w:val="24"/>
        </w:rPr>
        <w:t xml:space="preserve"> a new tricycle, 3,7,10-trioxa-</w:t>
      </w:r>
      <w:r w:rsidRPr="001F6FB4">
        <w:rPr>
          <w:rFonts w:ascii="Times New Roman" w:hAnsi="Times New Roman" w:cs="Times New Roman"/>
          <w:color w:val="000000"/>
          <w:sz w:val="24"/>
          <w:szCs w:val="24"/>
        </w:rPr>
        <w:t>11-azatricyclo[5.3.1.05,11]undecane has been prepared by substrate-c</w:t>
      </w:r>
      <w:r>
        <w:rPr>
          <w:rFonts w:ascii="Times New Roman" w:hAnsi="Times New Roman" w:cs="Times New Roman"/>
          <w:color w:val="000000"/>
          <w:sz w:val="24"/>
          <w:szCs w:val="24"/>
        </w:rPr>
        <w:t xml:space="preserve">ontrolled asymmetric synthesis. </w:t>
      </w:r>
      <w:r w:rsidRPr="001F6FB4">
        <w:rPr>
          <w:rFonts w:ascii="Times New Roman" w:hAnsi="Times New Roman" w:cs="Times New Roman"/>
          <w:color w:val="000000"/>
          <w:sz w:val="24"/>
          <w:szCs w:val="24"/>
        </w:rPr>
        <w:t>1,5-Dialdehydes obtained from properly protected or unpr</w:t>
      </w:r>
      <w:r>
        <w:rPr>
          <w:rFonts w:ascii="Times New Roman" w:hAnsi="Times New Roman" w:cs="Times New Roman"/>
          <w:color w:val="000000"/>
          <w:sz w:val="24"/>
          <w:szCs w:val="24"/>
        </w:rPr>
        <w:t xml:space="preserve">otected uridine, ribothymidine, cytidine, inosine, </w:t>
      </w:r>
      <w:r w:rsidRPr="001F6FB4">
        <w:rPr>
          <w:rFonts w:ascii="Times New Roman" w:hAnsi="Times New Roman" w:cs="Times New Roman"/>
          <w:color w:val="000000"/>
          <w:sz w:val="24"/>
          <w:szCs w:val="24"/>
        </w:rPr>
        <w:t>adenosine and guanosine by metaperiodate oxidation reacted readily with tri</w:t>
      </w:r>
      <w:r>
        <w:rPr>
          <w:rFonts w:ascii="Times New Roman" w:hAnsi="Times New Roman" w:cs="Times New Roman"/>
          <w:color w:val="000000"/>
          <w:sz w:val="24"/>
          <w:szCs w:val="24"/>
        </w:rPr>
        <w:t xml:space="preserve">s(hydroxymethyl)aminomethane </w:t>
      </w:r>
      <w:r w:rsidRPr="001F6FB4">
        <w:rPr>
          <w:rFonts w:ascii="Times New Roman" w:hAnsi="Times New Roman" w:cs="Times New Roman"/>
          <w:color w:val="000000"/>
          <w:sz w:val="24"/>
          <w:szCs w:val="24"/>
        </w:rPr>
        <w:t>to provide the corresponding tricyclic derivatives with three new stereo</w:t>
      </w:r>
      <w:r>
        <w:rPr>
          <w:rFonts w:ascii="Times New Roman" w:hAnsi="Times New Roman" w:cs="Times New Roman"/>
          <w:color w:val="000000"/>
          <w:sz w:val="24"/>
          <w:szCs w:val="24"/>
        </w:rPr>
        <w:t xml:space="preserve">genic centers. Through a double </w:t>
      </w:r>
      <w:r w:rsidRPr="001F6FB4">
        <w:rPr>
          <w:rFonts w:ascii="Times New Roman" w:hAnsi="Times New Roman" w:cs="Times New Roman"/>
          <w:color w:val="000000"/>
          <w:sz w:val="24"/>
          <w:szCs w:val="24"/>
        </w:rPr>
        <w:t>cyclisation cascade process the tricyclic compounds were obtained in good</w:t>
      </w:r>
      <w:r>
        <w:rPr>
          <w:rFonts w:ascii="Times New Roman" w:hAnsi="Times New Roman" w:cs="Times New Roman"/>
          <w:color w:val="000000"/>
          <w:sz w:val="24"/>
          <w:szCs w:val="24"/>
        </w:rPr>
        <w:t xml:space="preserve"> to high yields, with very high </w:t>
      </w:r>
      <w:r w:rsidRPr="001F6FB4">
        <w:rPr>
          <w:rFonts w:ascii="Times New Roman" w:hAnsi="Times New Roman" w:cs="Times New Roman"/>
          <w:color w:val="000000"/>
          <w:sz w:val="24"/>
          <w:szCs w:val="24"/>
        </w:rPr>
        <w:t>diastereoselectivity. Formation of one stereoisomer, out of the eight possible,</w:t>
      </w:r>
      <w:r>
        <w:rPr>
          <w:rFonts w:ascii="Times New Roman" w:hAnsi="Times New Roman" w:cs="Times New Roman"/>
          <w:color w:val="000000"/>
          <w:sz w:val="24"/>
          <w:szCs w:val="24"/>
        </w:rPr>
        <w:t xml:space="preserve"> was observed in all cases. The </w:t>
      </w:r>
      <w:r w:rsidRPr="001F6FB4">
        <w:rPr>
          <w:rFonts w:ascii="Times New Roman" w:hAnsi="Times New Roman" w:cs="Times New Roman"/>
          <w:color w:val="000000"/>
          <w:sz w:val="24"/>
          <w:szCs w:val="24"/>
        </w:rPr>
        <w:t>absolute configuration of the new stereotriad-containing tricyclic system</w:t>
      </w:r>
      <w:r>
        <w:rPr>
          <w:rFonts w:ascii="Times New Roman" w:hAnsi="Times New Roman" w:cs="Times New Roman"/>
          <w:color w:val="000000"/>
          <w:sz w:val="24"/>
          <w:szCs w:val="24"/>
        </w:rPr>
        <w:t xml:space="preserve">s was aided by conventional NMR </w:t>
      </w:r>
      <w:r w:rsidRPr="001F6FB4">
        <w:rPr>
          <w:rFonts w:ascii="Times New Roman" w:hAnsi="Times New Roman" w:cs="Times New Roman"/>
          <w:color w:val="000000"/>
          <w:sz w:val="24"/>
          <w:szCs w:val="24"/>
        </w:rPr>
        <w:t>experiments followed by chemical shift calculations using an X-ray crystal str</w:t>
      </w:r>
      <w:r>
        <w:rPr>
          <w:rFonts w:ascii="Times New Roman" w:hAnsi="Times New Roman" w:cs="Times New Roman"/>
          <w:color w:val="000000"/>
          <w:sz w:val="24"/>
          <w:szCs w:val="24"/>
        </w:rPr>
        <w:t xml:space="preserve">ucture as reference that was in </w:t>
      </w:r>
      <w:r w:rsidRPr="001F6FB4">
        <w:rPr>
          <w:rFonts w:ascii="Times New Roman" w:hAnsi="Times New Roman" w:cs="Times New Roman"/>
          <w:color w:val="000000"/>
          <w:sz w:val="24"/>
          <w:szCs w:val="24"/>
        </w:rPr>
        <w:t>good agreement with H–H distances obtained from a new ROESY NMR metho</w:t>
      </w:r>
      <w:r>
        <w:rPr>
          <w:rFonts w:ascii="Times New Roman" w:hAnsi="Times New Roman" w:cs="Times New Roman"/>
          <w:color w:val="000000"/>
          <w:sz w:val="24"/>
          <w:szCs w:val="24"/>
        </w:rPr>
        <w:t xml:space="preserve">d. The synthesis was compatible </w:t>
      </w:r>
      <w:r w:rsidRPr="001F6FB4">
        <w:rPr>
          <w:rFonts w:ascii="Times New Roman" w:hAnsi="Times New Roman" w:cs="Times New Roman"/>
          <w:color w:val="000000"/>
          <w:sz w:val="24"/>
          <w:szCs w:val="24"/>
        </w:rPr>
        <w:t>with silyl, trityl and dimethoxytrityl protecting groups. A new reagent mixture containing ZnCl</w:t>
      </w:r>
      <w:r w:rsidRPr="001F6FB4">
        <w:rPr>
          <w:rFonts w:ascii="Times New Roman" w:hAnsi="Times New Roman" w:cs="Times New Roman"/>
          <w:color w:val="000000"/>
          <w:sz w:val="24"/>
          <w:szCs w:val="24"/>
          <w:vertAlign w:val="subscript"/>
        </w:rPr>
        <w:t>2</w:t>
      </w:r>
      <w:r w:rsidRPr="001F6FB4">
        <w:rPr>
          <w:rFonts w:ascii="Times New Roman" w:hAnsi="Times New Roman" w:cs="Times New Roman"/>
          <w:color w:val="000000"/>
          <w:sz w:val="24"/>
          <w:szCs w:val="24"/>
        </w:rPr>
        <w:t>, Et</w:t>
      </w:r>
      <w:r w:rsidRPr="001F6FB4">
        <w:rPr>
          <w:rFonts w:ascii="Times New Roman" w:hAnsi="Times New Roman" w:cs="Times New Roman"/>
          <w:color w:val="000000"/>
          <w:sz w:val="24"/>
          <w:szCs w:val="24"/>
          <w:vertAlign w:val="subscript"/>
        </w:rPr>
        <w:t>3</w:t>
      </w:r>
      <w:r w:rsidRPr="001F6FB4">
        <w:rPr>
          <w:rFonts w:ascii="Times New Roman" w:hAnsi="Times New Roman" w:cs="Times New Roman"/>
          <w:color w:val="000000"/>
          <w:sz w:val="24"/>
          <w:szCs w:val="24"/>
        </w:rPr>
        <w:t>Si</w:t>
      </w:r>
      <w:r>
        <w:rPr>
          <w:rFonts w:ascii="Times New Roman" w:hAnsi="Times New Roman" w:cs="Times New Roman"/>
          <w:color w:val="000000"/>
          <w:sz w:val="24"/>
          <w:szCs w:val="24"/>
        </w:rPr>
        <w:t xml:space="preserve">H </w:t>
      </w:r>
      <w:r w:rsidRPr="001F6FB4">
        <w:rPr>
          <w:rFonts w:ascii="Times New Roman" w:hAnsi="Times New Roman" w:cs="Times New Roman"/>
          <w:color w:val="000000"/>
          <w:sz w:val="24"/>
          <w:szCs w:val="24"/>
        </w:rPr>
        <w:t>and hexafluoroisopropanol was developed for detritylation of the acid-sensitive tricyclano nucleosides.</w:t>
      </w:r>
    </w:p>
    <w:p w:rsidR="00CC299E" w:rsidRDefault="00CC299E" w:rsidP="001F6FB4">
      <w:pPr>
        <w:autoSpaceDE w:val="0"/>
        <w:autoSpaceDN w:val="0"/>
        <w:adjustRightInd w:val="0"/>
        <w:spacing w:after="0" w:line="240" w:lineRule="auto"/>
        <w:jc w:val="both"/>
        <w:rPr>
          <w:rFonts w:ascii="Times New Roman" w:hAnsi="Times New Roman" w:cs="Times New Roman"/>
          <w:color w:val="000000"/>
          <w:sz w:val="24"/>
          <w:szCs w:val="24"/>
        </w:rPr>
      </w:pPr>
    </w:p>
    <w:p w:rsidR="00DD2449" w:rsidRPr="00D05E8A" w:rsidRDefault="00CC299E" w:rsidP="001F6FB4">
      <w:pPr>
        <w:autoSpaceDE w:val="0"/>
        <w:autoSpaceDN w:val="0"/>
        <w:adjustRightInd w:val="0"/>
        <w:spacing w:after="0" w:line="240" w:lineRule="auto"/>
        <w:jc w:val="both"/>
        <w:rPr>
          <w:rFonts w:ascii="Times New Roman" w:hAnsi="Times New Roman" w:cs="Times New Roman"/>
          <w:b/>
          <w:color w:val="000000"/>
          <w:sz w:val="24"/>
          <w:szCs w:val="24"/>
        </w:rPr>
      </w:pPr>
      <w:r w:rsidRPr="00D05E8A">
        <w:rPr>
          <w:rFonts w:ascii="Times New Roman" w:hAnsi="Times New Roman" w:cs="Times New Roman"/>
          <w:b/>
          <w:color w:val="000000"/>
          <w:sz w:val="24"/>
          <w:szCs w:val="24"/>
        </w:rPr>
        <w:t>Márkó Grabarics, Orsolya Csernák, Réka Balogh, Szabolcs Béni</w:t>
      </w:r>
    </w:p>
    <w:p w:rsidR="00DD2449" w:rsidRPr="00D05E8A" w:rsidRDefault="00DD2449" w:rsidP="001F6FB4">
      <w:pPr>
        <w:autoSpaceDE w:val="0"/>
        <w:autoSpaceDN w:val="0"/>
        <w:adjustRightInd w:val="0"/>
        <w:spacing w:after="0" w:line="240" w:lineRule="auto"/>
        <w:jc w:val="both"/>
        <w:rPr>
          <w:rFonts w:ascii="Times New Roman" w:hAnsi="Times New Roman" w:cs="Times New Roman"/>
          <w:b/>
          <w:color w:val="000000"/>
          <w:sz w:val="24"/>
          <w:szCs w:val="24"/>
        </w:rPr>
      </w:pPr>
      <w:r w:rsidRPr="00D05E8A">
        <w:rPr>
          <w:rFonts w:ascii="Times New Roman" w:hAnsi="Times New Roman" w:cs="Times New Roman"/>
          <w:b/>
          <w:color w:val="000000"/>
          <w:sz w:val="24"/>
          <w:szCs w:val="24"/>
        </w:rPr>
        <w:t>Analytical characterization of human milk oligosaccharides – potential applications in pharmaceutical analysis</w:t>
      </w:r>
    </w:p>
    <w:p w:rsidR="00DD2449" w:rsidRPr="00D05E8A" w:rsidRDefault="00DD2449" w:rsidP="001F6FB4">
      <w:pPr>
        <w:autoSpaceDE w:val="0"/>
        <w:autoSpaceDN w:val="0"/>
        <w:adjustRightInd w:val="0"/>
        <w:spacing w:after="0" w:line="240" w:lineRule="auto"/>
        <w:jc w:val="both"/>
        <w:rPr>
          <w:rFonts w:ascii="Times New Roman" w:hAnsi="Times New Roman" w:cs="Times New Roman"/>
          <w:b/>
          <w:color w:val="000000"/>
          <w:sz w:val="24"/>
          <w:szCs w:val="24"/>
        </w:rPr>
      </w:pPr>
      <w:r w:rsidRPr="00D05E8A">
        <w:rPr>
          <w:rFonts w:ascii="Times New Roman" w:hAnsi="Times New Roman" w:cs="Times New Roman"/>
          <w:b/>
          <w:color w:val="000000"/>
          <w:sz w:val="24"/>
          <w:szCs w:val="24"/>
        </w:rPr>
        <w:t xml:space="preserve"> </w:t>
      </w:r>
    </w:p>
    <w:p w:rsidR="00DD2449" w:rsidRPr="00D05E8A" w:rsidRDefault="00DD2449" w:rsidP="001F6FB4">
      <w:pPr>
        <w:autoSpaceDE w:val="0"/>
        <w:autoSpaceDN w:val="0"/>
        <w:adjustRightInd w:val="0"/>
        <w:spacing w:after="0" w:line="240" w:lineRule="auto"/>
        <w:jc w:val="both"/>
        <w:rPr>
          <w:rFonts w:ascii="Times New Roman" w:hAnsi="Times New Roman" w:cs="Times New Roman"/>
          <w:b/>
          <w:color w:val="000000"/>
          <w:sz w:val="24"/>
          <w:szCs w:val="24"/>
        </w:rPr>
      </w:pPr>
      <w:r w:rsidRPr="00D05E8A">
        <w:rPr>
          <w:rFonts w:ascii="Times New Roman" w:hAnsi="Times New Roman" w:cs="Times New Roman"/>
          <w:b/>
          <w:color w:val="000000"/>
          <w:sz w:val="24"/>
          <w:szCs w:val="24"/>
        </w:rPr>
        <w:t>Journal of Pharmaceutical and Biomedical Analysis 146 (2017) 168–178</w:t>
      </w:r>
    </w:p>
    <w:p w:rsidR="00DD2449" w:rsidRPr="00D05E8A" w:rsidRDefault="00DD2449" w:rsidP="001F6FB4">
      <w:pPr>
        <w:autoSpaceDE w:val="0"/>
        <w:autoSpaceDN w:val="0"/>
        <w:adjustRightInd w:val="0"/>
        <w:spacing w:after="0" w:line="240" w:lineRule="auto"/>
        <w:jc w:val="both"/>
        <w:rPr>
          <w:rFonts w:ascii="Times New Roman" w:hAnsi="Times New Roman" w:cs="Times New Roman"/>
          <w:b/>
          <w:color w:val="000000"/>
          <w:sz w:val="24"/>
          <w:szCs w:val="24"/>
        </w:rPr>
      </w:pPr>
    </w:p>
    <w:p w:rsidR="00DD2449" w:rsidRDefault="00DD2449" w:rsidP="00DD24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Abstract: </w:t>
      </w:r>
      <w:r w:rsidRPr="00DD2449">
        <w:rPr>
          <w:rFonts w:ascii="Times New Roman" w:hAnsi="Times New Roman" w:cs="Times New Roman"/>
          <w:color w:val="000000"/>
          <w:sz w:val="24"/>
          <w:szCs w:val="24"/>
        </w:rPr>
        <w:t xml:space="preserve">Human breast milk is the gold standard for infant feeding and the best possible nourishment a new-born could have. Breastfeeding is the natural way to provide optimal nutritional, immunological and emotional nurturing for the healthy growth and development of infants. Human milk is a complex and dynamic biofluid comprised of many hundreds to thousands of distinct bioactive structures, among which one of the most abundant substances are the non-conjugated complex carbohydrates referred to as human milk oligosaccharides (HMOs). Due to their structural diversity and abundance, HMOs possess many beneficial biological functions. In order to understand human milk composition and HMO functions, state-of-the-art glycomic methods are inevitable. The industrial, large scale chemoenzymatic production of the most abundant HMOs became a reality in the last years and it evokes the need for straightforward and genuine analytical procedures to monitor the synthetic process and the quality of the products. It is obvious, that HMOs represent the next breakthrough in infant </w:t>
      </w:r>
      <w:r w:rsidRPr="00DD2449">
        <w:rPr>
          <w:rFonts w:ascii="Times New Roman" w:hAnsi="Times New Roman" w:cs="Times New Roman"/>
          <w:color w:val="000000"/>
          <w:sz w:val="24"/>
          <w:szCs w:val="24"/>
        </w:rPr>
        <w:lastRenderedPageBreak/>
        <w:t>nutrition, as the addition of HMOs (such as 2 -fucosyllactose or lacto-N</w:t>
      </w:r>
      <w:r>
        <w:rPr>
          <w:rFonts w:ascii="Times New Roman" w:hAnsi="Times New Roman" w:cs="Times New Roman"/>
          <w:color w:val="000000"/>
          <w:sz w:val="24"/>
          <w:szCs w:val="24"/>
        </w:rPr>
        <w:t>-</w:t>
      </w:r>
      <w:r w:rsidRPr="00DD2449">
        <w:rPr>
          <w:rFonts w:ascii="Times New Roman" w:hAnsi="Times New Roman" w:cs="Times New Roman"/>
          <w:color w:val="000000"/>
          <w:sz w:val="24"/>
          <w:szCs w:val="24"/>
        </w:rPr>
        <w:t>neotetraose) to infant- and follow-on formulas, processed cereal-based food and baby foods for infants and young children etc. will revolutionize this field. This review highlights the potential applications of HMOs in the (bio)pharmaceutical industry, also summarizes the analytical methods available for the characterization of HMOs. An overview of the structure and function of HMOs along with their determination methods in complex matrices are provided. Various separation methods including liquid- and gas chromatography and capillary electrophoresis for the characterization and novel approaches for the quantitation of HMOs are discussed.</w:t>
      </w:r>
    </w:p>
    <w:p w:rsidR="00245547" w:rsidRDefault="00245547" w:rsidP="00DD2449">
      <w:pPr>
        <w:autoSpaceDE w:val="0"/>
        <w:autoSpaceDN w:val="0"/>
        <w:adjustRightInd w:val="0"/>
        <w:spacing w:after="0" w:line="240" w:lineRule="auto"/>
        <w:jc w:val="both"/>
        <w:rPr>
          <w:rFonts w:ascii="Times New Roman" w:hAnsi="Times New Roman" w:cs="Times New Roman"/>
          <w:color w:val="000000"/>
          <w:sz w:val="24"/>
          <w:szCs w:val="24"/>
        </w:rPr>
      </w:pPr>
    </w:p>
    <w:p w:rsidR="00D05E8A" w:rsidRPr="00D05E8A" w:rsidRDefault="00D05E8A" w:rsidP="00D05E8A">
      <w:pPr>
        <w:pStyle w:val="para"/>
        <w:jc w:val="both"/>
        <w:rPr>
          <w:rFonts w:eastAsiaTheme="minorHAnsi"/>
          <w:b/>
          <w:color w:val="000000"/>
          <w:lang w:eastAsia="en-US"/>
        </w:rPr>
      </w:pPr>
      <w:r w:rsidRPr="00D05E8A">
        <w:rPr>
          <w:rFonts w:eastAsiaTheme="minorHAnsi"/>
          <w:b/>
          <w:color w:val="000000"/>
          <w:lang w:eastAsia="en-US"/>
        </w:rPr>
        <w:t>Bege, M.,  Bereczki, I.,  Herczeg, M.,  Kicsák, M.,  Eszenyi, D.,  Herczegh, P.,  Borbás, A.</w:t>
      </w:r>
    </w:p>
    <w:p w:rsidR="00D05E8A" w:rsidRPr="00D05E8A" w:rsidRDefault="00D05E8A" w:rsidP="00D05E8A">
      <w:pPr>
        <w:pStyle w:val="para"/>
        <w:jc w:val="both"/>
        <w:rPr>
          <w:rFonts w:eastAsiaTheme="minorHAnsi"/>
          <w:b/>
          <w:color w:val="000000"/>
          <w:lang w:eastAsia="en-US"/>
        </w:rPr>
      </w:pPr>
      <w:r w:rsidRPr="00D05E8A">
        <w:rPr>
          <w:rFonts w:eastAsiaTheme="minorHAnsi"/>
          <w:b/>
          <w:color w:val="000000"/>
          <w:szCs w:val="22"/>
          <w:lang w:eastAsia="en-US"/>
        </w:rPr>
        <w:t xml:space="preserve"> </w:t>
      </w:r>
      <w:bookmarkStart w:id="0" w:name="_GoBack"/>
      <w:bookmarkEnd w:id="0"/>
      <w:r w:rsidRPr="00D05E8A">
        <w:rPr>
          <w:rFonts w:eastAsiaTheme="minorHAnsi"/>
          <w:b/>
          <w:color w:val="000000"/>
          <w:lang w:eastAsia="en-US"/>
        </w:rPr>
        <w:t>Org</w:t>
      </w:r>
      <w:r w:rsidRPr="00D05E8A">
        <w:rPr>
          <w:rFonts w:eastAsiaTheme="minorHAnsi"/>
          <w:b/>
          <w:color w:val="000000"/>
          <w:lang w:eastAsia="en-US"/>
        </w:rPr>
        <w:t xml:space="preserve">anic and Biomolecular Chemistry 15, 43, 2017, </w:t>
      </w:r>
      <w:r w:rsidRPr="00D05E8A">
        <w:rPr>
          <w:rFonts w:eastAsiaTheme="minorHAnsi"/>
          <w:b/>
          <w:color w:val="000000"/>
          <w:lang w:eastAsia="en-US"/>
        </w:rPr>
        <w:t xml:space="preserve"> 9226-9233</w:t>
      </w:r>
    </w:p>
    <w:p w:rsidR="00D05E8A" w:rsidRDefault="00D05E8A" w:rsidP="00D05E8A">
      <w:pPr>
        <w:pStyle w:val="para"/>
        <w:jc w:val="both"/>
        <w:rPr>
          <w:rFonts w:eastAsiaTheme="minorHAnsi"/>
          <w:b/>
          <w:color w:val="000000"/>
          <w:lang w:eastAsia="en-US"/>
        </w:rPr>
      </w:pPr>
      <w:r w:rsidRPr="00D05E8A">
        <w:rPr>
          <w:rFonts w:eastAsiaTheme="minorHAnsi"/>
          <w:b/>
          <w:color w:val="000000"/>
          <w:lang w:eastAsia="en-US"/>
        </w:rPr>
        <w:t>A low-temperature, photoinduced thiol-ene click reaction: A mild and efficient method for the synthesis of sug</w:t>
      </w:r>
      <w:r w:rsidRPr="00D05E8A">
        <w:rPr>
          <w:rFonts w:eastAsiaTheme="minorHAnsi"/>
          <w:b/>
          <w:color w:val="000000"/>
          <w:lang w:eastAsia="en-US"/>
        </w:rPr>
        <w:t>ar-modified nucleosides</w:t>
      </w:r>
    </w:p>
    <w:p w:rsidR="00D05E8A" w:rsidRPr="00D05E8A" w:rsidRDefault="00D05E8A" w:rsidP="00D05E8A">
      <w:pPr>
        <w:pStyle w:val="para"/>
        <w:jc w:val="both"/>
        <w:rPr>
          <w:rFonts w:eastAsiaTheme="minorHAnsi"/>
          <w:color w:val="000000"/>
          <w:lang w:eastAsia="en-US"/>
        </w:rPr>
      </w:pPr>
      <w:r w:rsidRPr="00D05E8A">
        <w:rPr>
          <w:rFonts w:eastAsiaTheme="minorHAnsi"/>
          <w:color w:val="000000"/>
          <w:lang w:eastAsia="en-US"/>
        </w:rPr>
        <w:t>Abstrac</w:t>
      </w:r>
      <w:r>
        <w:rPr>
          <w:rFonts w:eastAsiaTheme="minorHAnsi"/>
          <w:color w:val="000000"/>
          <w:lang w:eastAsia="en-US"/>
        </w:rPr>
        <w:t>t</w:t>
      </w:r>
    </w:p>
    <w:p w:rsidR="00D05E8A" w:rsidRPr="00D05E8A" w:rsidRDefault="00D05E8A" w:rsidP="00D05E8A">
      <w:pPr>
        <w:pStyle w:val="para"/>
        <w:jc w:val="both"/>
        <w:rPr>
          <w:rFonts w:eastAsiaTheme="minorHAnsi"/>
          <w:color w:val="000000"/>
          <w:lang w:eastAsia="en-US"/>
        </w:rPr>
      </w:pPr>
      <w:r w:rsidRPr="00D05E8A">
        <w:rPr>
          <w:rFonts w:eastAsiaTheme="minorHAnsi"/>
          <w:color w:val="000000"/>
          <w:lang w:eastAsia="en-US"/>
        </w:rPr>
        <w:t>Sugar-modified nucleosides are prime synthetic targets in anticancer and antiviral drug development. Radical mediated thiol-ene coupling was applied for the first time on nucleoside enofuranoside derivatives to produce a b</w:t>
      </w:r>
      <w:r>
        <w:rPr>
          <w:rFonts w:eastAsiaTheme="minorHAnsi"/>
          <w:color w:val="000000"/>
          <w:lang w:eastAsia="en-US"/>
        </w:rPr>
        <w:t>road range of thio-substituted D</w:t>
      </w:r>
      <w:r w:rsidRPr="00D05E8A">
        <w:rPr>
          <w:rFonts w:eastAsiaTheme="minorHAnsi"/>
          <w:color w:val="000000"/>
          <w:lang w:eastAsia="en-US"/>
        </w:rPr>
        <w:t xml:space="preserve">-ribo, -arabino, -xylo and </w:t>
      </w:r>
      <w:r>
        <w:rPr>
          <w:rFonts w:eastAsiaTheme="minorHAnsi"/>
          <w:color w:val="000000"/>
          <w:lang w:eastAsia="en-US"/>
        </w:rPr>
        <w:t>L</w:t>
      </w:r>
      <w:r w:rsidRPr="00D05E8A">
        <w:rPr>
          <w:rFonts w:eastAsiaTheme="minorHAnsi"/>
          <w:color w:val="000000"/>
          <w:lang w:eastAsia="en-US"/>
        </w:rPr>
        <w:t>-lyxo configured pyrimidine nucleosides. In contrast to the analogous reactions of simple sugar exomethylenes, surprisingly, hydrothiolation of nucleoside alkenes under the standard conditions of various initiation methods showed low to moderate yields and very low stereoselectivity. Optimizing the reaction conditions, we have found that cooling the reaction mixture has a significant beneficial effect on both the conversion and the stereoselectivity, and UV-light initiated hydrothiolation of C2′-, C3′- and C4′-exomethylene derivatives of nucleosides at -80 °C proceeded in good to high yields, and, in most cases, in excellent diastereoselectivity. Beyond the temperature, the solvent, the protecting groups on nucleosides and, in some cases, the configuration of the thiols also affected the stereochemical outcome o</w:t>
      </w:r>
      <w:r>
        <w:rPr>
          <w:rFonts w:eastAsiaTheme="minorHAnsi"/>
          <w:color w:val="000000"/>
          <w:lang w:eastAsia="en-US"/>
        </w:rPr>
        <w:t>f the additions. The anomalous L</w:t>
      </w:r>
      <w:r w:rsidRPr="00D05E8A">
        <w:rPr>
          <w:rFonts w:eastAsiaTheme="minorHAnsi"/>
          <w:color w:val="000000"/>
          <w:lang w:eastAsia="en-US"/>
        </w:rPr>
        <w:t>-lyxo diastereoselectivity observed</w:t>
      </w:r>
      <w:r>
        <w:rPr>
          <w:rFonts w:eastAsiaTheme="minorHAnsi"/>
          <w:color w:val="000000"/>
          <w:lang w:eastAsia="en-US"/>
        </w:rPr>
        <w:t xml:space="preserve"> upon the addition of 1-thio-β-D</w:t>
      </w:r>
      <w:r w:rsidRPr="00D05E8A">
        <w:rPr>
          <w:rFonts w:eastAsiaTheme="minorHAnsi"/>
          <w:color w:val="000000"/>
          <w:lang w:eastAsia="en-US"/>
        </w:rPr>
        <w:t xml:space="preserve">-gluco- and galactopyranose derivatives onto C4′,5′-unsaturated uridines is attributed </w:t>
      </w:r>
      <w:r>
        <w:rPr>
          <w:rFonts w:eastAsiaTheme="minorHAnsi"/>
          <w:color w:val="000000"/>
          <w:lang w:eastAsia="en-US"/>
        </w:rPr>
        <w:t>to steric mismatch between the D</w:t>
      </w:r>
      <w:r w:rsidRPr="00D05E8A">
        <w:rPr>
          <w:rFonts w:eastAsiaTheme="minorHAnsi"/>
          <w:color w:val="000000"/>
          <w:lang w:eastAsia="en-US"/>
        </w:rPr>
        <w:t>-ribo C4′-radical intermediates and the β-configured 1-thiosugars.</w:t>
      </w:r>
    </w:p>
    <w:p w:rsidR="00245547" w:rsidRPr="00245547" w:rsidRDefault="00D05E8A" w:rsidP="00245547">
      <w:pPr>
        <w:pStyle w:val="para"/>
        <w:jc w:val="both"/>
        <w:rPr>
          <w:b/>
        </w:rPr>
      </w:pPr>
      <w:r>
        <w:t>2</w:t>
      </w:r>
      <w:r w:rsidR="00015B8C" w:rsidRPr="00245547">
        <w:t xml:space="preserve">.) </w:t>
      </w:r>
      <w:r w:rsidR="00015B8C" w:rsidRPr="00245547">
        <w:rPr>
          <w:b/>
        </w:rPr>
        <w:t>Programajánló</w:t>
      </w:r>
    </w:p>
    <w:p w:rsidR="00245547" w:rsidRPr="00245547" w:rsidRDefault="00245547" w:rsidP="00245547">
      <w:pPr>
        <w:pStyle w:val="Default"/>
      </w:pPr>
      <w:r w:rsidRPr="00245547">
        <w:t xml:space="preserve"> A soron következő Bruckner termi előadás</w:t>
      </w:r>
      <w:r>
        <w:t xml:space="preserve"> és a </w:t>
      </w:r>
      <w:r w:rsidRPr="00245547">
        <w:t>Kajtár-Hollósi Alapítvány emlékülése:</w:t>
      </w:r>
    </w:p>
    <w:p w:rsidR="00245547" w:rsidRPr="00245547" w:rsidRDefault="00245547" w:rsidP="00245547">
      <w:pPr>
        <w:pStyle w:val="Default"/>
      </w:pPr>
      <w:r w:rsidRPr="00245547">
        <w:t xml:space="preserve"> </w:t>
      </w:r>
    </w:p>
    <w:p w:rsidR="00245547" w:rsidRPr="00245547" w:rsidRDefault="00245547" w:rsidP="00245547">
      <w:pPr>
        <w:pStyle w:val="Default"/>
      </w:pPr>
      <w:r w:rsidRPr="00245547">
        <w:rPr>
          <w:b/>
          <w:bCs/>
        </w:rPr>
        <w:t xml:space="preserve">Időpont: 2017. december 1. péntek 14.00 óra </w:t>
      </w:r>
    </w:p>
    <w:p w:rsidR="00245547" w:rsidRPr="00245547" w:rsidRDefault="00245547" w:rsidP="00245547">
      <w:pPr>
        <w:pStyle w:val="Default"/>
      </w:pPr>
      <w:r w:rsidRPr="00245547">
        <w:rPr>
          <w:b/>
          <w:bCs/>
        </w:rPr>
        <w:t xml:space="preserve">Helyszín: </w:t>
      </w:r>
      <w:r w:rsidRPr="00245547">
        <w:t xml:space="preserve">ELTE TTK Kémiai Épület, (1117 Budapest, Pázmány P. sétány 1/a) </w:t>
      </w:r>
    </w:p>
    <w:p w:rsidR="00245547" w:rsidRDefault="00CC299E" w:rsidP="00245547">
      <w:pPr>
        <w:pStyle w:val="para"/>
        <w:jc w:val="both"/>
        <w:rPr>
          <w:b/>
          <w:bCs/>
        </w:rPr>
      </w:pPr>
      <w:r>
        <w:rPr>
          <w:b/>
          <w:bCs/>
        </w:rPr>
        <w:t>063-as Bruckner-terem</w:t>
      </w:r>
    </w:p>
    <w:p w:rsidR="00245547" w:rsidRPr="00245547" w:rsidRDefault="00245547" w:rsidP="00245547">
      <w:pPr>
        <w:pStyle w:val="para"/>
        <w:jc w:val="both"/>
        <w:rPr>
          <w:b/>
        </w:rPr>
      </w:pPr>
      <w:r>
        <w:rPr>
          <w:b/>
          <w:bCs/>
        </w:rPr>
        <w:t>A programot mellékletként csatoltam.</w:t>
      </w:r>
      <w:r w:rsidR="00D05E8A">
        <w:rPr>
          <w:b/>
          <w:bCs/>
        </w:rPr>
        <w:t xml:space="preserve"> </w:t>
      </w:r>
    </w:p>
    <w:p w:rsidR="00545C66" w:rsidRPr="00D93AAD" w:rsidRDefault="00545C66" w:rsidP="00545C66">
      <w:pPr>
        <w:pStyle w:val="para"/>
      </w:pPr>
    </w:p>
    <w:p w:rsidR="00B465C6" w:rsidRPr="00D25A95" w:rsidRDefault="00B465C6" w:rsidP="00D25A95">
      <w:pPr>
        <w:pStyle w:val="para"/>
        <w:jc w:val="both"/>
        <w:rPr>
          <w:b/>
          <w:sz w:val="22"/>
          <w:szCs w:val="22"/>
        </w:rPr>
      </w:pPr>
      <w:r w:rsidRPr="00393DA2">
        <w:rPr>
          <w:i/>
        </w:rPr>
        <w:lastRenderedPageBreak/>
        <w:t>A</w:t>
      </w:r>
      <w:r w:rsidR="00AB3544" w:rsidRPr="00393DA2">
        <w:rPr>
          <w:i/>
        </w:rPr>
        <w:t xml:space="preserve"> havi rendszerességű </w:t>
      </w:r>
      <w:r w:rsidRPr="00393DA2">
        <w:rPr>
          <w:i/>
        </w:rPr>
        <w:t xml:space="preserve">hírlevélben megjelentetni kívánt anyagot kérjük minden hónap utolsó napjáig elküldeni a </w:t>
      </w:r>
      <w:hyperlink r:id="rId8" w:history="1">
        <w:r w:rsidRPr="00393DA2">
          <w:rPr>
            <w:rStyle w:val="Hiperhivatkozs"/>
            <w:i/>
          </w:rPr>
          <w:t>csavas.magdolna@science.unideb.hu</w:t>
        </w:r>
      </w:hyperlink>
      <w:r w:rsidRPr="00393DA2">
        <w:rPr>
          <w:i/>
        </w:rPr>
        <w:t xml:space="preserve"> email címre.</w:t>
      </w:r>
    </w:p>
    <w:p w:rsidR="00B465C6" w:rsidRPr="004A4C3C" w:rsidRDefault="00B465C6" w:rsidP="00B465C6">
      <w:pPr>
        <w:jc w:val="both"/>
        <w:rPr>
          <w:rFonts w:ascii="Times New Roman" w:hAnsi="Times New Roman" w:cs="Times New Roman"/>
        </w:rPr>
      </w:pPr>
      <w:r w:rsidRPr="004A4C3C">
        <w:rPr>
          <w:rFonts w:ascii="Times New Roman" w:hAnsi="Times New Roman" w:cs="Times New Roman"/>
        </w:rPr>
        <w:t>Üdvözlettel:</w:t>
      </w:r>
    </w:p>
    <w:p w:rsidR="00B465C6" w:rsidRPr="004A4C3C" w:rsidRDefault="00B465C6" w:rsidP="00BD4510">
      <w:pPr>
        <w:ind w:left="708" w:firstLine="708"/>
        <w:jc w:val="both"/>
        <w:rPr>
          <w:rFonts w:ascii="Times New Roman" w:hAnsi="Times New Roman" w:cs="Times New Roman"/>
        </w:rPr>
      </w:pP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t>Csávás Magdolna</w:t>
      </w:r>
    </w:p>
    <w:p w:rsidR="00B465C6" w:rsidRPr="004A4C3C" w:rsidRDefault="0056298B" w:rsidP="0056298B">
      <w:pPr>
        <w:ind w:left="2832"/>
        <w:jc w:val="both"/>
        <w:rPr>
          <w:rFonts w:ascii="Times New Roman" w:hAnsi="Times New Roman" w:cs="Times New Roman"/>
        </w:rPr>
      </w:pPr>
      <w:r>
        <w:rPr>
          <w:rFonts w:ascii="Times New Roman" w:hAnsi="Times New Roman" w:cs="Times New Roman"/>
        </w:rPr>
        <w:t xml:space="preserve">        </w:t>
      </w:r>
      <w:r w:rsidR="00B465C6" w:rsidRPr="004A4C3C">
        <w:rPr>
          <w:rFonts w:ascii="Times New Roman" w:hAnsi="Times New Roman" w:cs="Times New Roman"/>
        </w:rPr>
        <w:t>a munkabizottság titkára</w:t>
      </w:r>
    </w:p>
    <w:p w:rsidR="005D5699" w:rsidRDefault="005D5699" w:rsidP="00B465C6">
      <w:pPr>
        <w:jc w:val="both"/>
        <w:rPr>
          <w:rFonts w:ascii="Times New Roman" w:hAnsi="Times New Roman" w:cs="Times New Roman"/>
        </w:rPr>
      </w:pPr>
    </w:p>
    <w:p w:rsidR="00B465C6" w:rsidRPr="004A4C3C" w:rsidRDefault="000E448F" w:rsidP="00B465C6">
      <w:pPr>
        <w:jc w:val="both"/>
        <w:rPr>
          <w:rFonts w:ascii="Times New Roman" w:hAnsi="Times New Roman" w:cs="Times New Roman"/>
        </w:rPr>
      </w:pPr>
      <w:r>
        <w:rPr>
          <w:rFonts w:ascii="Times New Roman" w:hAnsi="Times New Roman" w:cs="Times New Roman"/>
        </w:rPr>
        <w:t xml:space="preserve">2017. </w:t>
      </w:r>
      <w:r w:rsidR="00567CBB">
        <w:rPr>
          <w:rFonts w:ascii="Times New Roman" w:hAnsi="Times New Roman" w:cs="Times New Roman"/>
        </w:rPr>
        <w:t>november</w:t>
      </w:r>
      <w:r w:rsidR="00D05E8A">
        <w:rPr>
          <w:rFonts w:ascii="Times New Roman" w:hAnsi="Times New Roman" w:cs="Times New Roman"/>
        </w:rPr>
        <w:t xml:space="preserve"> 20.</w:t>
      </w:r>
    </w:p>
    <w:sectPr w:rsidR="00B465C6" w:rsidRPr="004A4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56" w:rsidRDefault="00086256" w:rsidP="005638E9">
      <w:pPr>
        <w:spacing w:after="0" w:line="240" w:lineRule="auto"/>
      </w:pPr>
      <w:r>
        <w:separator/>
      </w:r>
    </w:p>
  </w:endnote>
  <w:endnote w:type="continuationSeparator" w:id="0">
    <w:p w:rsidR="00086256" w:rsidRDefault="00086256" w:rsidP="005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56" w:rsidRDefault="00086256" w:rsidP="005638E9">
      <w:pPr>
        <w:spacing w:after="0" w:line="240" w:lineRule="auto"/>
      </w:pPr>
      <w:r>
        <w:separator/>
      </w:r>
    </w:p>
  </w:footnote>
  <w:footnote w:type="continuationSeparator" w:id="0">
    <w:p w:rsidR="00086256" w:rsidRDefault="00086256" w:rsidP="00563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62B6"/>
    <w:multiLevelType w:val="hybridMultilevel"/>
    <w:tmpl w:val="4052E7BE"/>
    <w:lvl w:ilvl="0" w:tplc="BD3054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364A8B"/>
    <w:multiLevelType w:val="hybridMultilevel"/>
    <w:tmpl w:val="D49E51E8"/>
    <w:lvl w:ilvl="0" w:tplc="2A8C85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5A6F4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B50EC5"/>
    <w:multiLevelType w:val="hybridMultilevel"/>
    <w:tmpl w:val="91D40E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3AC5516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8E5938"/>
    <w:multiLevelType w:val="hybridMultilevel"/>
    <w:tmpl w:val="C0FAD8D4"/>
    <w:lvl w:ilvl="0" w:tplc="B42C7CFE">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60AB548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6"/>
    <w:rsid w:val="00000B14"/>
    <w:rsid w:val="00015B8C"/>
    <w:rsid w:val="00026DA9"/>
    <w:rsid w:val="00061EC2"/>
    <w:rsid w:val="00086256"/>
    <w:rsid w:val="000A6B25"/>
    <w:rsid w:val="000C71B8"/>
    <w:rsid w:val="000E448F"/>
    <w:rsid w:val="00103FD2"/>
    <w:rsid w:val="00174765"/>
    <w:rsid w:val="00182AD8"/>
    <w:rsid w:val="001D2016"/>
    <w:rsid w:val="001E2884"/>
    <w:rsid w:val="001F043E"/>
    <w:rsid w:val="001F6FB4"/>
    <w:rsid w:val="00202864"/>
    <w:rsid w:val="00206D88"/>
    <w:rsid w:val="00245547"/>
    <w:rsid w:val="00273E11"/>
    <w:rsid w:val="00291E75"/>
    <w:rsid w:val="002B6898"/>
    <w:rsid w:val="002D06C7"/>
    <w:rsid w:val="003003CB"/>
    <w:rsid w:val="0030398A"/>
    <w:rsid w:val="00303C7C"/>
    <w:rsid w:val="00325FCC"/>
    <w:rsid w:val="00327EE5"/>
    <w:rsid w:val="00345D49"/>
    <w:rsid w:val="00381570"/>
    <w:rsid w:val="00393DA2"/>
    <w:rsid w:val="003B5822"/>
    <w:rsid w:val="003F7063"/>
    <w:rsid w:val="004266B9"/>
    <w:rsid w:val="004628AB"/>
    <w:rsid w:val="004A4C3C"/>
    <w:rsid w:val="004E580A"/>
    <w:rsid w:val="00545C66"/>
    <w:rsid w:val="0056298B"/>
    <w:rsid w:val="005638E9"/>
    <w:rsid w:val="00567CBB"/>
    <w:rsid w:val="00595490"/>
    <w:rsid w:val="005A400C"/>
    <w:rsid w:val="005C78D0"/>
    <w:rsid w:val="005D5699"/>
    <w:rsid w:val="006016A7"/>
    <w:rsid w:val="00611E64"/>
    <w:rsid w:val="00620DA5"/>
    <w:rsid w:val="00653C4E"/>
    <w:rsid w:val="00657703"/>
    <w:rsid w:val="00673F80"/>
    <w:rsid w:val="006955B7"/>
    <w:rsid w:val="006A577C"/>
    <w:rsid w:val="0074480C"/>
    <w:rsid w:val="00754836"/>
    <w:rsid w:val="00754F5B"/>
    <w:rsid w:val="00787026"/>
    <w:rsid w:val="00787C46"/>
    <w:rsid w:val="00794A8E"/>
    <w:rsid w:val="007D7AC5"/>
    <w:rsid w:val="008145D8"/>
    <w:rsid w:val="00816D8B"/>
    <w:rsid w:val="00820C86"/>
    <w:rsid w:val="00843684"/>
    <w:rsid w:val="00871CBF"/>
    <w:rsid w:val="008871F4"/>
    <w:rsid w:val="008A7911"/>
    <w:rsid w:val="00924C8E"/>
    <w:rsid w:val="0098677C"/>
    <w:rsid w:val="00991C11"/>
    <w:rsid w:val="009C6B65"/>
    <w:rsid w:val="009C7BA9"/>
    <w:rsid w:val="009F57D9"/>
    <w:rsid w:val="00A37EDA"/>
    <w:rsid w:val="00A830FC"/>
    <w:rsid w:val="00AA2CE2"/>
    <w:rsid w:val="00AA5580"/>
    <w:rsid w:val="00AA7A4D"/>
    <w:rsid w:val="00AB3544"/>
    <w:rsid w:val="00AC3E4D"/>
    <w:rsid w:val="00AD21C6"/>
    <w:rsid w:val="00AE6A3F"/>
    <w:rsid w:val="00AF2554"/>
    <w:rsid w:val="00AF407B"/>
    <w:rsid w:val="00B079C3"/>
    <w:rsid w:val="00B30553"/>
    <w:rsid w:val="00B465C6"/>
    <w:rsid w:val="00B525F9"/>
    <w:rsid w:val="00B63F72"/>
    <w:rsid w:val="00B74200"/>
    <w:rsid w:val="00BC23DD"/>
    <w:rsid w:val="00BD4510"/>
    <w:rsid w:val="00C26DCF"/>
    <w:rsid w:val="00C3106E"/>
    <w:rsid w:val="00C63BB6"/>
    <w:rsid w:val="00C71192"/>
    <w:rsid w:val="00C75838"/>
    <w:rsid w:val="00CC299E"/>
    <w:rsid w:val="00CC5111"/>
    <w:rsid w:val="00D01150"/>
    <w:rsid w:val="00D05E8A"/>
    <w:rsid w:val="00D15935"/>
    <w:rsid w:val="00D22D49"/>
    <w:rsid w:val="00D25A95"/>
    <w:rsid w:val="00D36830"/>
    <w:rsid w:val="00D55E87"/>
    <w:rsid w:val="00D61C80"/>
    <w:rsid w:val="00D77A11"/>
    <w:rsid w:val="00D93AAD"/>
    <w:rsid w:val="00DA039E"/>
    <w:rsid w:val="00DA6672"/>
    <w:rsid w:val="00DB5B0E"/>
    <w:rsid w:val="00DC71B0"/>
    <w:rsid w:val="00DD2449"/>
    <w:rsid w:val="00DD7A9E"/>
    <w:rsid w:val="00DE4937"/>
    <w:rsid w:val="00DF7160"/>
    <w:rsid w:val="00E11815"/>
    <w:rsid w:val="00E32658"/>
    <w:rsid w:val="00EC2BF0"/>
    <w:rsid w:val="00EE13FE"/>
    <w:rsid w:val="00EE715E"/>
    <w:rsid w:val="00EF569A"/>
    <w:rsid w:val="00F24299"/>
    <w:rsid w:val="00F2695E"/>
    <w:rsid w:val="00F305F4"/>
    <w:rsid w:val="00F50BC9"/>
    <w:rsid w:val="00FF5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1F81"/>
  <w15:chartTrackingRefBased/>
  <w15:docId w15:val="{25FBDF0A-F3FF-4BE6-9D6A-74793BE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15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D05E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05E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65C6"/>
    <w:pPr>
      <w:ind w:left="720"/>
      <w:contextualSpacing/>
    </w:pPr>
  </w:style>
  <w:style w:type="character" w:styleId="Hiperhivatkozs">
    <w:name w:val="Hyperlink"/>
    <w:basedOn w:val="Bekezdsalapbettpusa"/>
    <w:uiPriority w:val="99"/>
    <w:unhideWhenUsed/>
    <w:rsid w:val="00B465C6"/>
    <w:rPr>
      <w:color w:val="0563C1" w:themeColor="hyperlink"/>
      <w:u w:val="single"/>
    </w:rPr>
  </w:style>
  <w:style w:type="paragraph" w:customStyle="1" w:styleId="ElsGraphAuthor">
    <w:name w:val="Els_GraphAuthor"/>
    <w:basedOn w:val="Norml"/>
    <w:uiPriority w:val="99"/>
    <w:rsid w:val="00C3106E"/>
    <w:pPr>
      <w:keepNext/>
      <w:spacing w:after="0" w:line="240" w:lineRule="auto"/>
    </w:pPr>
    <w:rPr>
      <w:rFonts w:ascii="Times New Roman" w:eastAsia="Times New Roman" w:hAnsi="Times New Roman" w:cs="Times New Roman"/>
      <w:szCs w:val="20"/>
      <w:lang w:val="en-US"/>
    </w:rPr>
  </w:style>
  <w:style w:type="paragraph" w:styleId="HTML-kntformzott">
    <w:name w:val="HTML Preformatted"/>
    <w:basedOn w:val="Norml"/>
    <w:link w:val="HTML-kntformzottChar"/>
    <w:uiPriority w:val="99"/>
    <w:semiHidden/>
    <w:unhideWhenUsed/>
    <w:rsid w:val="00F24299"/>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F24299"/>
    <w:rPr>
      <w:rFonts w:ascii="Consolas" w:hAnsi="Consolas"/>
      <w:sz w:val="20"/>
      <w:szCs w:val="20"/>
    </w:rPr>
  </w:style>
  <w:style w:type="character" w:styleId="Mrltotthiperhivatkozs">
    <w:name w:val="FollowedHyperlink"/>
    <w:basedOn w:val="Bekezdsalapbettpusa"/>
    <w:uiPriority w:val="99"/>
    <w:semiHidden/>
    <w:unhideWhenUsed/>
    <w:rsid w:val="00653C4E"/>
    <w:rPr>
      <w:color w:val="954F72" w:themeColor="followedHyperlink"/>
      <w:u w:val="single"/>
    </w:rPr>
  </w:style>
  <w:style w:type="paragraph" w:customStyle="1" w:styleId="Authors">
    <w:name w:val="Authors"/>
    <w:basedOn w:val="Norml"/>
    <w:qFormat/>
    <w:rsid w:val="00DA039E"/>
    <w:pPr>
      <w:spacing w:before="120" w:after="120" w:line="320" w:lineRule="exact"/>
    </w:pPr>
    <w:rPr>
      <w:rFonts w:ascii="Arial" w:eastAsia="MS Mincho" w:hAnsi="Arial" w:cs="Times New Roman"/>
      <w:szCs w:val="24"/>
      <w:lang w:val="en-GB" w:eastAsia="ja-JP"/>
    </w:rPr>
  </w:style>
  <w:style w:type="paragraph" w:customStyle="1" w:styleId="Adress">
    <w:name w:val="Adress"/>
    <w:basedOn w:val="Norml"/>
    <w:qFormat/>
    <w:rsid w:val="00DA039E"/>
    <w:pPr>
      <w:spacing w:after="0" w:line="180" w:lineRule="exact"/>
      <w:ind w:left="425" w:hanging="425"/>
    </w:pPr>
    <w:rPr>
      <w:rFonts w:ascii="Arial" w:eastAsia="MS Mincho" w:hAnsi="Arial" w:cs="Times New Roman"/>
      <w:sz w:val="14"/>
      <w:szCs w:val="20"/>
      <w:lang w:val="de-DE" w:eastAsia="ja-JP"/>
    </w:rPr>
  </w:style>
  <w:style w:type="paragraph" w:customStyle="1" w:styleId="Footnote">
    <w:name w:val="Footnote"/>
    <w:basedOn w:val="Adress"/>
    <w:rsid w:val="00DA039E"/>
    <w:pPr>
      <w:spacing w:before="120"/>
    </w:pPr>
    <w:rPr>
      <w:szCs w:val="14"/>
      <w:lang w:val="en-GB"/>
    </w:rPr>
  </w:style>
  <w:style w:type="character" w:customStyle="1" w:styleId="Cmsor1Char">
    <w:name w:val="Címsor 1 Char"/>
    <w:basedOn w:val="Bekezdsalapbettpusa"/>
    <w:link w:val="Cmsor1"/>
    <w:uiPriority w:val="9"/>
    <w:rsid w:val="00015B8C"/>
    <w:rPr>
      <w:rFonts w:ascii="Times New Roman" w:eastAsia="Times New Roman" w:hAnsi="Times New Roman" w:cs="Times New Roman"/>
      <w:b/>
      <w:bCs/>
      <w:kern w:val="36"/>
      <w:sz w:val="48"/>
      <w:szCs w:val="48"/>
      <w:lang w:eastAsia="hu-HU"/>
    </w:rPr>
  </w:style>
  <w:style w:type="character" w:styleId="Kiemels">
    <w:name w:val="Emphasis"/>
    <w:basedOn w:val="Bekezdsalapbettpusa"/>
    <w:uiPriority w:val="20"/>
    <w:qFormat/>
    <w:rsid w:val="00015B8C"/>
    <w:rPr>
      <w:i/>
      <w:iCs/>
    </w:rPr>
  </w:style>
  <w:style w:type="character" w:styleId="Kiemels2">
    <w:name w:val="Strong"/>
    <w:basedOn w:val="Bekezdsalapbettpusa"/>
    <w:uiPriority w:val="22"/>
    <w:qFormat/>
    <w:rsid w:val="00015B8C"/>
    <w:rPr>
      <w:b/>
      <w:bCs/>
    </w:rPr>
  </w:style>
  <w:style w:type="character" w:customStyle="1" w:styleId="emphasistypesmallcaps">
    <w:name w:val="emphasistypesmallcaps"/>
    <w:basedOn w:val="Bekezdsalapbettpusa"/>
    <w:rsid w:val="00015B8C"/>
  </w:style>
  <w:style w:type="character" w:customStyle="1" w:styleId="authorsname">
    <w:name w:val="authors__name"/>
    <w:basedOn w:val="Bekezdsalapbettpusa"/>
    <w:rsid w:val="00015B8C"/>
  </w:style>
  <w:style w:type="paragraph" w:customStyle="1" w:styleId="para">
    <w:name w:val="para"/>
    <w:basedOn w:val="Norml"/>
    <w:rsid w:val="00015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2455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2Char">
    <w:name w:val="Címsor 2 Char"/>
    <w:basedOn w:val="Bekezdsalapbettpusa"/>
    <w:link w:val="Cmsor2"/>
    <w:uiPriority w:val="9"/>
    <w:semiHidden/>
    <w:rsid w:val="00D05E8A"/>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05E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465">
      <w:bodyDiv w:val="1"/>
      <w:marLeft w:val="0"/>
      <w:marRight w:val="0"/>
      <w:marTop w:val="0"/>
      <w:marBottom w:val="0"/>
      <w:divBdr>
        <w:top w:val="none" w:sz="0" w:space="0" w:color="auto"/>
        <w:left w:val="none" w:sz="0" w:space="0" w:color="auto"/>
        <w:bottom w:val="none" w:sz="0" w:space="0" w:color="auto"/>
        <w:right w:val="none" w:sz="0" w:space="0" w:color="auto"/>
      </w:divBdr>
      <w:divsChild>
        <w:div w:id="871847395">
          <w:marLeft w:val="0"/>
          <w:marRight w:val="0"/>
          <w:marTop w:val="120"/>
          <w:marBottom w:val="120"/>
          <w:divBdr>
            <w:top w:val="none" w:sz="0" w:space="0" w:color="auto"/>
            <w:left w:val="none" w:sz="0" w:space="0" w:color="auto"/>
            <w:bottom w:val="none" w:sz="0" w:space="0" w:color="auto"/>
            <w:right w:val="none" w:sz="0" w:space="0" w:color="auto"/>
          </w:divBdr>
          <w:divsChild>
            <w:div w:id="1895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531">
      <w:bodyDiv w:val="1"/>
      <w:marLeft w:val="0"/>
      <w:marRight w:val="0"/>
      <w:marTop w:val="0"/>
      <w:marBottom w:val="0"/>
      <w:divBdr>
        <w:top w:val="none" w:sz="0" w:space="0" w:color="auto"/>
        <w:left w:val="none" w:sz="0" w:space="0" w:color="auto"/>
        <w:bottom w:val="none" w:sz="0" w:space="0" w:color="auto"/>
        <w:right w:val="none" w:sz="0" w:space="0" w:color="auto"/>
      </w:divBdr>
    </w:div>
    <w:div w:id="133377905">
      <w:bodyDiv w:val="1"/>
      <w:marLeft w:val="0"/>
      <w:marRight w:val="0"/>
      <w:marTop w:val="0"/>
      <w:marBottom w:val="0"/>
      <w:divBdr>
        <w:top w:val="none" w:sz="0" w:space="0" w:color="auto"/>
        <w:left w:val="none" w:sz="0" w:space="0" w:color="auto"/>
        <w:bottom w:val="none" w:sz="0" w:space="0" w:color="auto"/>
        <w:right w:val="none" w:sz="0" w:space="0" w:color="auto"/>
      </w:divBdr>
    </w:div>
    <w:div w:id="255410134">
      <w:bodyDiv w:val="1"/>
      <w:marLeft w:val="0"/>
      <w:marRight w:val="0"/>
      <w:marTop w:val="0"/>
      <w:marBottom w:val="0"/>
      <w:divBdr>
        <w:top w:val="none" w:sz="0" w:space="0" w:color="auto"/>
        <w:left w:val="none" w:sz="0" w:space="0" w:color="auto"/>
        <w:bottom w:val="none" w:sz="0" w:space="0" w:color="auto"/>
        <w:right w:val="none" w:sz="0" w:space="0" w:color="auto"/>
      </w:divBdr>
    </w:div>
    <w:div w:id="259487921">
      <w:bodyDiv w:val="1"/>
      <w:marLeft w:val="0"/>
      <w:marRight w:val="0"/>
      <w:marTop w:val="0"/>
      <w:marBottom w:val="0"/>
      <w:divBdr>
        <w:top w:val="none" w:sz="0" w:space="0" w:color="auto"/>
        <w:left w:val="none" w:sz="0" w:space="0" w:color="auto"/>
        <w:bottom w:val="none" w:sz="0" w:space="0" w:color="auto"/>
        <w:right w:val="none" w:sz="0" w:space="0" w:color="auto"/>
      </w:divBdr>
      <w:divsChild>
        <w:div w:id="42407861">
          <w:marLeft w:val="0"/>
          <w:marRight w:val="0"/>
          <w:marTop w:val="225"/>
          <w:marBottom w:val="450"/>
          <w:divBdr>
            <w:top w:val="none" w:sz="0" w:space="0" w:color="auto"/>
            <w:left w:val="none" w:sz="0" w:space="0" w:color="auto"/>
            <w:bottom w:val="none" w:sz="0" w:space="0" w:color="auto"/>
            <w:right w:val="none" w:sz="0" w:space="0" w:color="auto"/>
          </w:divBdr>
          <w:divsChild>
            <w:div w:id="1620911822">
              <w:marLeft w:val="0"/>
              <w:marRight w:val="0"/>
              <w:marTop w:val="0"/>
              <w:marBottom w:val="0"/>
              <w:divBdr>
                <w:top w:val="none" w:sz="0" w:space="0" w:color="auto"/>
                <w:left w:val="none" w:sz="0" w:space="0" w:color="auto"/>
                <w:bottom w:val="none" w:sz="0" w:space="0" w:color="auto"/>
                <w:right w:val="none" w:sz="0" w:space="0" w:color="auto"/>
              </w:divBdr>
            </w:div>
            <w:div w:id="406343125">
              <w:marLeft w:val="0"/>
              <w:marRight w:val="0"/>
              <w:marTop w:val="0"/>
              <w:marBottom w:val="0"/>
              <w:divBdr>
                <w:top w:val="none" w:sz="0" w:space="0" w:color="auto"/>
                <w:left w:val="none" w:sz="0" w:space="0" w:color="auto"/>
                <w:bottom w:val="none" w:sz="0" w:space="0" w:color="auto"/>
                <w:right w:val="none" w:sz="0" w:space="0" w:color="auto"/>
              </w:divBdr>
              <w:divsChild>
                <w:div w:id="827984871">
                  <w:marLeft w:val="0"/>
                  <w:marRight w:val="0"/>
                  <w:marTop w:val="0"/>
                  <w:marBottom w:val="0"/>
                  <w:divBdr>
                    <w:top w:val="none" w:sz="0" w:space="0" w:color="auto"/>
                    <w:left w:val="none" w:sz="0" w:space="0" w:color="auto"/>
                    <w:bottom w:val="none" w:sz="0" w:space="0" w:color="auto"/>
                    <w:right w:val="none" w:sz="0" w:space="0" w:color="auto"/>
                  </w:divBdr>
                </w:div>
                <w:div w:id="612827523">
                  <w:marLeft w:val="0"/>
                  <w:marRight w:val="0"/>
                  <w:marTop w:val="0"/>
                  <w:marBottom w:val="0"/>
                  <w:divBdr>
                    <w:top w:val="none" w:sz="0" w:space="0" w:color="auto"/>
                    <w:left w:val="none" w:sz="0" w:space="0" w:color="auto"/>
                    <w:bottom w:val="none" w:sz="0" w:space="0" w:color="auto"/>
                    <w:right w:val="none" w:sz="0" w:space="0" w:color="auto"/>
                  </w:divBdr>
                </w:div>
              </w:divsChild>
            </w:div>
            <w:div w:id="1971007653">
              <w:marLeft w:val="0"/>
              <w:marRight w:val="0"/>
              <w:marTop w:val="150"/>
              <w:marBottom w:val="0"/>
              <w:divBdr>
                <w:top w:val="none" w:sz="0" w:space="0" w:color="auto"/>
                <w:left w:val="none" w:sz="0" w:space="0" w:color="auto"/>
                <w:bottom w:val="none" w:sz="0" w:space="0" w:color="auto"/>
                <w:right w:val="none" w:sz="0" w:space="0" w:color="auto"/>
              </w:divBdr>
            </w:div>
            <w:div w:id="1128282743">
              <w:marLeft w:val="0"/>
              <w:marRight w:val="0"/>
              <w:marTop w:val="0"/>
              <w:marBottom w:val="0"/>
              <w:divBdr>
                <w:top w:val="none" w:sz="0" w:space="0" w:color="auto"/>
                <w:left w:val="none" w:sz="0" w:space="0" w:color="auto"/>
                <w:bottom w:val="none" w:sz="0" w:space="0" w:color="auto"/>
                <w:right w:val="none" w:sz="0" w:space="0" w:color="auto"/>
              </w:divBdr>
            </w:div>
            <w:div w:id="1989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3822">
      <w:bodyDiv w:val="1"/>
      <w:marLeft w:val="0"/>
      <w:marRight w:val="0"/>
      <w:marTop w:val="0"/>
      <w:marBottom w:val="0"/>
      <w:divBdr>
        <w:top w:val="none" w:sz="0" w:space="0" w:color="auto"/>
        <w:left w:val="none" w:sz="0" w:space="0" w:color="auto"/>
        <w:bottom w:val="none" w:sz="0" w:space="0" w:color="auto"/>
        <w:right w:val="none" w:sz="0" w:space="0" w:color="auto"/>
      </w:divBdr>
    </w:div>
    <w:div w:id="291442157">
      <w:bodyDiv w:val="1"/>
      <w:marLeft w:val="0"/>
      <w:marRight w:val="0"/>
      <w:marTop w:val="0"/>
      <w:marBottom w:val="0"/>
      <w:divBdr>
        <w:top w:val="none" w:sz="0" w:space="0" w:color="auto"/>
        <w:left w:val="none" w:sz="0" w:space="0" w:color="auto"/>
        <w:bottom w:val="none" w:sz="0" w:space="0" w:color="auto"/>
        <w:right w:val="none" w:sz="0" w:space="0" w:color="auto"/>
      </w:divBdr>
    </w:div>
    <w:div w:id="303707379">
      <w:bodyDiv w:val="1"/>
      <w:marLeft w:val="0"/>
      <w:marRight w:val="0"/>
      <w:marTop w:val="0"/>
      <w:marBottom w:val="0"/>
      <w:divBdr>
        <w:top w:val="none" w:sz="0" w:space="0" w:color="auto"/>
        <w:left w:val="none" w:sz="0" w:space="0" w:color="auto"/>
        <w:bottom w:val="none" w:sz="0" w:space="0" w:color="auto"/>
        <w:right w:val="none" w:sz="0" w:space="0" w:color="auto"/>
      </w:divBdr>
      <w:divsChild>
        <w:div w:id="1767073308">
          <w:marLeft w:val="0"/>
          <w:marRight w:val="0"/>
          <w:marTop w:val="240"/>
          <w:marBottom w:val="100"/>
          <w:divBdr>
            <w:top w:val="none" w:sz="0" w:space="0" w:color="auto"/>
            <w:left w:val="none" w:sz="0" w:space="0" w:color="auto"/>
            <w:bottom w:val="none" w:sz="0" w:space="0" w:color="auto"/>
            <w:right w:val="none" w:sz="0" w:space="0" w:color="auto"/>
          </w:divBdr>
          <w:divsChild>
            <w:div w:id="125397095">
              <w:marLeft w:val="0"/>
              <w:marRight w:val="0"/>
              <w:marTop w:val="0"/>
              <w:marBottom w:val="0"/>
              <w:divBdr>
                <w:top w:val="none" w:sz="0" w:space="0" w:color="auto"/>
                <w:left w:val="none" w:sz="0" w:space="0" w:color="auto"/>
                <w:bottom w:val="none" w:sz="0" w:space="0" w:color="auto"/>
                <w:right w:val="none" w:sz="0" w:space="0" w:color="auto"/>
              </w:divBdr>
            </w:div>
          </w:divsChild>
        </w:div>
        <w:div w:id="474762115">
          <w:marLeft w:val="0"/>
          <w:marRight w:val="0"/>
          <w:marTop w:val="288"/>
          <w:marBottom w:val="100"/>
          <w:divBdr>
            <w:top w:val="none" w:sz="0" w:space="0" w:color="auto"/>
            <w:left w:val="none" w:sz="0" w:space="0" w:color="auto"/>
            <w:bottom w:val="none" w:sz="0" w:space="0" w:color="auto"/>
            <w:right w:val="none" w:sz="0" w:space="0" w:color="auto"/>
          </w:divBdr>
          <w:divsChild>
            <w:div w:id="1861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499">
      <w:bodyDiv w:val="1"/>
      <w:marLeft w:val="0"/>
      <w:marRight w:val="0"/>
      <w:marTop w:val="0"/>
      <w:marBottom w:val="0"/>
      <w:divBdr>
        <w:top w:val="none" w:sz="0" w:space="0" w:color="auto"/>
        <w:left w:val="none" w:sz="0" w:space="0" w:color="auto"/>
        <w:bottom w:val="none" w:sz="0" w:space="0" w:color="auto"/>
        <w:right w:val="none" w:sz="0" w:space="0" w:color="auto"/>
      </w:divBdr>
    </w:div>
    <w:div w:id="398285441">
      <w:bodyDiv w:val="1"/>
      <w:marLeft w:val="0"/>
      <w:marRight w:val="0"/>
      <w:marTop w:val="0"/>
      <w:marBottom w:val="0"/>
      <w:divBdr>
        <w:top w:val="none" w:sz="0" w:space="0" w:color="auto"/>
        <w:left w:val="none" w:sz="0" w:space="0" w:color="auto"/>
        <w:bottom w:val="none" w:sz="0" w:space="0" w:color="auto"/>
        <w:right w:val="none" w:sz="0" w:space="0" w:color="auto"/>
      </w:divBdr>
    </w:div>
    <w:div w:id="409156989">
      <w:bodyDiv w:val="1"/>
      <w:marLeft w:val="0"/>
      <w:marRight w:val="0"/>
      <w:marTop w:val="0"/>
      <w:marBottom w:val="0"/>
      <w:divBdr>
        <w:top w:val="none" w:sz="0" w:space="0" w:color="auto"/>
        <w:left w:val="none" w:sz="0" w:space="0" w:color="auto"/>
        <w:bottom w:val="none" w:sz="0" w:space="0" w:color="auto"/>
        <w:right w:val="none" w:sz="0" w:space="0" w:color="auto"/>
      </w:divBdr>
    </w:div>
    <w:div w:id="455568390">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602227310">
      <w:bodyDiv w:val="1"/>
      <w:marLeft w:val="0"/>
      <w:marRight w:val="0"/>
      <w:marTop w:val="0"/>
      <w:marBottom w:val="0"/>
      <w:divBdr>
        <w:top w:val="none" w:sz="0" w:space="0" w:color="auto"/>
        <w:left w:val="none" w:sz="0" w:space="0" w:color="auto"/>
        <w:bottom w:val="none" w:sz="0" w:space="0" w:color="auto"/>
        <w:right w:val="none" w:sz="0" w:space="0" w:color="auto"/>
      </w:divBdr>
    </w:div>
    <w:div w:id="647706373">
      <w:bodyDiv w:val="1"/>
      <w:marLeft w:val="0"/>
      <w:marRight w:val="0"/>
      <w:marTop w:val="0"/>
      <w:marBottom w:val="0"/>
      <w:divBdr>
        <w:top w:val="none" w:sz="0" w:space="0" w:color="auto"/>
        <w:left w:val="none" w:sz="0" w:space="0" w:color="auto"/>
        <w:bottom w:val="none" w:sz="0" w:space="0" w:color="auto"/>
        <w:right w:val="none" w:sz="0" w:space="0" w:color="auto"/>
      </w:divBdr>
    </w:div>
    <w:div w:id="747389882">
      <w:bodyDiv w:val="1"/>
      <w:marLeft w:val="0"/>
      <w:marRight w:val="0"/>
      <w:marTop w:val="0"/>
      <w:marBottom w:val="0"/>
      <w:divBdr>
        <w:top w:val="none" w:sz="0" w:space="0" w:color="auto"/>
        <w:left w:val="none" w:sz="0" w:space="0" w:color="auto"/>
        <w:bottom w:val="none" w:sz="0" w:space="0" w:color="auto"/>
        <w:right w:val="none" w:sz="0" w:space="0" w:color="auto"/>
      </w:divBdr>
      <w:divsChild>
        <w:div w:id="240409919">
          <w:marLeft w:val="0"/>
          <w:marRight w:val="0"/>
          <w:marTop w:val="0"/>
          <w:marBottom w:val="0"/>
          <w:divBdr>
            <w:top w:val="none" w:sz="0" w:space="0" w:color="auto"/>
            <w:left w:val="none" w:sz="0" w:space="0" w:color="auto"/>
            <w:bottom w:val="none" w:sz="0" w:space="0" w:color="auto"/>
            <w:right w:val="none" w:sz="0" w:space="0" w:color="auto"/>
          </w:divBdr>
          <w:divsChild>
            <w:div w:id="1063527864">
              <w:marLeft w:val="0"/>
              <w:marRight w:val="0"/>
              <w:marTop w:val="0"/>
              <w:marBottom w:val="0"/>
              <w:divBdr>
                <w:top w:val="none" w:sz="0" w:space="0" w:color="auto"/>
                <w:left w:val="none" w:sz="0" w:space="0" w:color="auto"/>
                <w:bottom w:val="none" w:sz="0" w:space="0" w:color="auto"/>
                <w:right w:val="none" w:sz="0" w:space="0" w:color="auto"/>
              </w:divBdr>
            </w:div>
          </w:divsChild>
        </w:div>
        <w:div w:id="1317882843">
          <w:marLeft w:val="0"/>
          <w:marRight w:val="0"/>
          <w:marTop w:val="0"/>
          <w:marBottom w:val="0"/>
          <w:divBdr>
            <w:top w:val="none" w:sz="0" w:space="0" w:color="auto"/>
            <w:left w:val="none" w:sz="0" w:space="0" w:color="auto"/>
            <w:bottom w:val="none" w:sz="0" w:space="0" w:color="auto"/>
            <w:right w:val="none" w:sz="0" w:space="0" w:color="auto"/>
          </w:divBdr>
        </w:div>
      </w:divsChild>
    </w:div>
    <w:div w:id="747771185">
      <w:bodyDiv w:val="1"/>
      <w:marLeft w:val="0"/>
      <w:marRight w:val="0"/>
      <w:marTop w:val="0"/>
      <w:marBottom w:val="0"/>
      <w:divBdr>
        <w:top w:val="none" w:sz="0" w:space="0" w:color="auto"/>
        <w:left w:val="none" w:sz="0" w:space="0" w:color="auto"/>
        <w:bottom w:val="none" w:sz="0" w:space="0" w:color="auto"/>
        <w:right w:val="none" w:sz="0" w:space="0" w:color="auto"/>
      </w:divBdr>
    </w:div>
    <w:div w:id="764690604">
      <w:bodyDiv w:val="1"/>
      <w:marLeft w:val="0"/>
      <w:marRight w:val="0"/>
      <w:marTop w:val="0"/>
      <w:marBottom w:val="0"/>
      <w:divBdr>
        <w:top w:val="none" w:sz="0" w:space="0" w:color="auto"/>
        <w:left w:val="none" w:sz="0" w:space="0" w:color="auto"/>
        <w:bottom w:val="none" w:sz="0" w:space="0" w:color="auto"/>
        <w:right w:val="none" w:sz="0" w:space="0" w:color="auto"/>
      </w:divBdr>
    </w:div>
    <w:div w:id="769200907">
      <w:bodyDiv w:val="1"/>
      <w:marLeft w:val="0"/>
      <w:marRight w:val="0"/>
      <w:marTop w:val="0"/>
      <w:marBottom w:val="0"/>
      <w:divBdr>
        <w:top w:val="none" w:sz="0" w:space="0" w:color="auto"/>
        <w:left w:val="none" w:sz="0" w:space="0" w:color="auto"/>
        <w:bottom w:val="none" w:sz="0" w:space="0" w:color="auto"/>
        <w:right w:val="none" w:sz="0" w:space="0" w:color="auto"/>
      </w:divBdr>
      <w:divsChild>
        <w:div w:id="1530338225">
          <w:marLeft w:val="0"/>
          <w:marRight w:val="0"/>
          <w:marTop w:val="0"/>
          <w:marBottom w:val="0"/>
          <w:divBdr>
            <w:top w:val="none" w:sz="0" w:space="0" w:color="auto"/>
            <w:left w:val="none" w:sz="0" w:space="0" w:color="auto"/>
            <w:bottom w:val="none" w:sz="0" w:space="0" w:color="auto"/>
            <w:right w:val="none" w:sz="0" w:space="0" w:color="auto"/>
          </w:divBdr>
        </w:div>
        <w:div w:id="603658189">
          <w:marLeft w:val="0"/>
          <w:marRight w:val="0"/>
          <w:marTop w:val="0"/>
          <w:marBottom w:val="0"/>
          <w:divBdr>
            <w:top w:val="none" w:sz="0" w:space="0" w:color="auto"/>
            <w:left w:val="none" w:sz="0" w:space="0" w:color="auto"/>
            <w:bottom w:val="none" w:sz="0" w:space="0" w:color="auto"/>
            <w:right w:val="none" w:sz="0" w:space="0" w:color="auto"/>
          </w:divBdr>
          <w:divsChild>
            <w:div w:id="1527523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4346604">
      <w:bodyDiv w:val="1"/>
      <w:marLeft w:val="0"/>
      <w:marRight w:val="0"/>
      <w:marTop w:val="0"/>
      <w:marBottom w:val="0"/>
      <w:divBdr>
        <w:top w:val="none" w:sz="0" w:space="0" w:color="auto"/>
        <w:left w:val="none" w:sz="0" w:space="0" w:color="auto"/>
        <w:bottom w:val="none" w:sz="0" w:space="0" w:color="auto"/>
        <w:right w:val="none" w:sz="0" w:space="0" w:color="auto"/>
      </w:divBdr>
    </w:div>
    <w:div w:id="884563179">
      <w:bodyDiv w:val="1"/>
      <w:marLeft w:val="0"/>
      <w:marRight w:val="0"/>
      <w:marTop w:val="0"/>
      <w:marBottom w:val="0"/>
      <w:divBdr>
        <w:top w:val="none" w:sz="0" w:space="0" w:color="auto"/>
        <w:left w:val="none" w:sz="0" w:space="0" w:color="auto"/>
        <w:bottom w:val="none" w:sz="0" w:space="0" w:color="auto"/>
        <w:right w:val="none" w:sz="0" w:space="0" w:color="auto"/>
      </w:divBdr>
    </w:div>
    <w:div w:id="929318507">
      <w:bodyDiv w:val="1"/>
      <w:marLeft w:val="0"/>
      <w:marRight w:val="0"/>
      <w:marTop w:val="0"/>
      <w:marBottom w:val="0"/>
      <w:divBdr>
        <w:top w:val="none" w:sz="0" w:space="0" w:color="auto"/>
        <w:left w:val="none" w:sz="0" w:space="0" w:color="auto"/>
        <w:bottom w:val="none" w:sz="0" w:space="0" w:color="auto"/>
        <w:right w:val="none" w:sz="0" w:space="0" w:color="auto"/>
      </w:divBdr>
      <w:divsChild>
        <w:div w:id="522936396">
          <w:marLeft w:val="737"/>
          <w:marRight w:val="0"/>
          <w:marTop w:val="0"/>
          <w:marBottom w:val="0"/>
          <w:divBdr>
            <w:top w:val="none" w:sz="0" w:space="0" w:color="auto"/>
            <w:left w:val="none" w:sz="0" w:space="0" w:color="auto"/>
            <w:bottom w:val="none" w:sz="0" w:space="0" w:color="auto"/>
            <w:right w:val="none" w:sz="0" w:space="0" w:color="auto"/>
          </w:divBdr>
        </w:div>
        <w:div w:id="1954556104">
          <w:marLeft w:val="737"/>
          <w:marRight w:val="0"/>
          <w:marTop w:val="0"/>
          <w:marBottom w:val="0"/>
          <w:divBdr>
            <w:top w:val="none" w:sz="0" w:space="0" w:color="auto"/>
            <w:left w:val="none" w:sz="0" w:space="0" w:color="auto"/>
            <w:bottom w:val="none" w:sz="0" w:space="0" w:color="auto"/>
            <w:right w:val="none" w:sz="0" w:space="0" w:color="auto"/>
          </w:divBdr>
        </w:div>
        <w:div w:id="647124941">
          <w:marLeft w:val="737"/>
          <w:marRight w:val="0"/>
          <w:marTop w:val="0"/>
          <w:marBottom w:val="0"/>
          <w:divBdr>
            <w:top w:val="none" w:sz="0" w:space="0" w:color="auto"/>
            <w:left w:val="none" w:sz="0" w:space="0" w:color="auto"/>
            <w:bottom w:val="none" w:sz="0" w:space="0" w:color="auto"/>
            <w:right w:val="none" w:sz="0" w:space="0" w:color="auto"/>
          </w:divBdr>
        </w:div>
        <w:div w:id="1856185398">
          <w:marLeft w:val="737"/>
          <w:marRight w:val="0"/>
          <w:marTop w:val="0"/>
          <w:marBottom w:val="0"/>
          <w:divBdr>
            <w:top w:val="none" w:sz="0" w:space="0" w:color="auto"/>
            <w:left w:val="none" w:sz="0" w:space="0" w:color="auto"/>
            <w:bottom w:val="none" w:sz="0" w:space="0" w:color="auto"/>
            <w:right w:val="none" w:sz="0" w:space="0" w:color="auto"/>
          </w:divBdr>
        </w:div>
      </w:divsChild>
    </w:div>
    <w:div w:id="1026636182">
      <w:bodyDiv w:val="1"/>
      <w:marLeft w:val="0"/>
      <w:marRight w:val="0"/>
      <w:marTop w:val="0"/>
      <w:marBottom w:val="0"/>
      <w:divBdr>
        <w:top w:val="none" w:sz="0" w:space="0" w:color="auto"/>
        <w:left w:val="none" w:sz="0" w:space="0" w:color="auto"/>
        <w:bottom w:val="none" w:sz="0" w:space="0" w:color="auto"/>
        <w:right w:val="none" w:sz="0" w:space="0" w:color="auto"/>
      </w:divBdr>
    </w:div>
    <w:div w:id="1057821108">
      <w:bodyDiv w:val="1"/>
      <w:marLeft w:val="0"/>
      <w:marRight w:val="0"/>
      <w:marTop w:val="0"/>
      <w:marBottom w:val="0"/>
      <w:divBdr>
        <w:top w:val="none" w:sz="0" w:space="0" w:color="auto"/>
        <w:left w:val="none" w:sz="0" w:space="0" w:color="auto"/>
        <w:bottom w:val="none" w:sz="0" w:space="0" w:color="auto"/>
        <w:right w:val="none" w:sz="0" w:space="0" w:color="auto"/>
      </w:divBdr>
    </w:div>
    <w:div w:id="1068455608">
      <w:bodyDiv w:val="1"/>
      <w:marLeft w:val="0"/>
      <w:marRight w:val="0"/>
      <w:marTop w:val="0"/>
      <w:marBottom w:val="0"/>
      <w:divBdr>
        <w:top w:val="none" w:sz="0" w:space="0" w:color="auto"/>
        <w:left w:val="none" w:sz="0" w:space="0" w:color="auto"/>
        <w:bottom w:val="none" w:sz="0" w:space="0" w:color="auto"/>
        <w:right w:val="none" w:sz="0" w:space="0" w:color="auto"/>
      </w:divBdr>
    </w:div>
    <w:div w:id="1069691082">
      <w:bodyDiv w:val="1"/>
      <w:marLeft w:val="0"/>
      <w:marRight w:val="0"/>
      <w:marTop w:val="0"/>
      <w:marBottom w:val="0"/>
      <w:divBdr>
        <w:top w:val="none" w:sz="0" w:space="0" w:color="auto"/>
        <w:left w:val="none" w:sz="0" w:space="0" w:color="auto"/>
        <w:bottom w:val="none" w:sz="0" w:space="0" w:color="auto"/>
        <w:right w:val="none" w:sz="0" w:space="0" w:color="auto"/>
      </w:divBdr>
    </w:div>
    <w:div w:id="1083144985">
      <w:bodyDiv w:val="1"/>
      <w:marLeft w:val="0"/>
      <w:marRight w:val="0"/>
      <w:marTop w:val="0"/>
      <w:marBottom w:val="0"/>
      <w:divBdr>
        <w:top w:val="none" w:sz="0" w:space="0" w:color="auto"/>
        <w:left w:val="none" w:sz="0" w:space="0" w:color="auto"/>
        <w:bottom w:val="none" w:sz="0" w:space="0" w:color="auto"/>
        <w:right w:val="none" w:sz="0" w:space="0" w:color="auto"/>
      </w:divBdr>
    </w:div>
    <w:div w:id="1109467673">
      <w:bodyDiv w:val="1"/>
      <w:marLeft w:val="0"/>
      <w:marRight w:val="0"/>
      <w:marTop w:val="0"/>
      <w:marBottom w:val="0"/>
      <w:divBdr>
        <w:top w:val="none" w:sz="0" w:space="0" w:color="auto"/>
        <w:left w:val="none" w:sz="0" w:space="0" w:color="auto"/>
        <w:bottom w:val="none" w:sz="0" w:space="0" w:color="auto"/>
        <w:right w:val="none" w:sz="0" w:space="0" w:color="auto"/>
      </w:divBdr>
      <w:divsChild>
        <w:div w:id="756245004">
          <w:marLeft w:val="0"/>
          <w:marRight w:val="0"/>
          <w:marTop w:val="0"/>
          <w:marBottom w:val="0"/>
          <w:divBdr>
            <w:top w:val="none" w:sz="0" w:space="0" w:color="auto"/>
            <w:left w:val="none" w:sz="0" w:space="0" w:color="auto"/>
            <w:bottom w:val="none" w:sz="0" w:space="0" w:color="auto"/>
            <w:right w:val="none" w:sz="0" w:space="0" w:color="auto"/>
          </w:divBdr>
        </w:div>
        <w:div w:id="377778398">
          <w:marLeft w:val="0"/>
          <w:marRight w:val="0"/>
          <w:marTop w:val="0"/>
          <w:marBottom w:val="0"/>
          <w:divBdr>
            <w:top w:val="none" w:sz="0" w:space="0" w:color="auto"/>
            <w:left w:val="none" w:sz="0" w:space="0" w:color="auto"/>
            <w:bottom w:val="none" w:sz="0" w:space="0" w:color="auto"/>
            <w:right w:val="none" w:sz="0" w:space="0" w:color="auto"/>
          </w:divBdr>
        </w:div>
        <w:div w:id="647175722">
          <w:marLeft w:val="0"/>
          <w:marRight w:val="0"/>
          <w:marTop w:val="0"/>
          <w:marBottom w:val="0"/>
          <w:divBdr>
            <w:top w:val="none" w:sz="0" w:space="0" w:color="auto"/>
            <w:left w:val="none" w:sz="0" w:space="0" w:color="auto"/>
            <w:bottom w:val="none" w:sz="0" w:space="0" w:color="auto"/>
            <w:right w:val="none" w:sz="0" w:space="0" w:color="auto"/>
          </w:divBdr>
        </w:div>
        <w:div w:id="1362589619">
          <w:marLeft w:val="0"/>
          <w:marRight w:val="0"/>
          <w:marTop w:val="0"/>
          <w:marBottom w:val="0"/>
          <w:divBdr>
            <w:top w:val="none" w:sz="0" w:space="0" w:color="auto"/>
            <w:left w:val="none" w:sz="0" w:space="0" w:color="auto"/>
            <w:bottom w:val="none" w:sz="0" w:space="0" w:color="auto"/>
            <w:right w:val="none" w:sz="0" w:space="0" w:color="auto"/>
          </w:divBdr>
        </w:div>
      </w:divsChild>
    </w:div>
    <w:div w:id="1119491100">
      <w:bodyDiv w:val="1"/>
      <w:marLeft w:val="0"/>
      <w:marRight w:val="0"/>
      <w:marTop w:val="0"/>
      <w:marBottom w:val="0"/>
      <w:divBdr>
        <w:top w:val="none" w:sz="0" w:space="0" w:color="auto"/>
        <w:left w:val="none" w:sz="0" w:space="0" w:color="auto"/>
        <w:bottom w:val="none" w:sz="0" w:space="0" w:color="auto"/>
        <w:right w:val="none" w:sz="0" w:space="0" w:color="auto"/>
      </w:divBdr>
      <w:divsChild>
        <w:div w:id="252130920">
          <w:marLeft w:val="0"/>
          <w:marRight w:val="0"/>
          <w:marTop w:val="0"/>
          <w:marBottom w:val="0"/>
          <w:divBdr>
            <w:top w:val="none" w:sz="0" w:space="0" w:color="auto"/>
            <w:left w:val="none" w:sz="0" w:space="0" w:color="auto"/>
            <w:bottom w:val="none" w:sz="0" w:space="0" w:color="auto"/>
            <w:right w:val="none" w:sz="0" w:space="0" w:color="auto"/>
          </w:divBdr>
        </w:div>
      </w:divsChild>
    </w:div>
    <w:div w:id="1135290665">
      <w:bodyDiv w:val="1"/>
      <w:marLeft w:val="0"/>
      <w:marRight w:val="0"/>
      <w:marTop w:val="0"/>
      <w:marBottom w:val="0"/>
      <w:divBdr>
        <w:top w:val="none" w:sz="0" w:space="0" w:color="auto"/>
        <w:left w:val="none" w:sz="0" w:space="0" w:color="auto"/>
        <w:bottom w:val="none" w:sz="0" w:space="0" w:color="auto"/>
        <w:right w:val="none" w:sz="0" w:space="0" w:color="auto"/>
      </w:divBdr>
    </w:div>
    <w:div w:id="1164272969">
      <w:bodyDiv w:val="1"/>
      <w:marLeft w:val="0"/>
      <w:marRight w:val="0"/>
      <w:marTop w:val="0"/>
      <w:marBottom w:val="0"/>
      <w:divBdr>
        <w:top w:val="none" w:sz="0" w:space="0" w:color="auto"/>
        <w:left w:val="none" w:sz="0" w:space="0" w:color="auto"/>
        <w:bottom w:val="none" w:sz="0" w:space="0" w:color="auto"/>
        <w:right w:val="none" w:sz="0" w:space="0" w:color="auto"/>
      </w:divBdr>
      <w:divsChild>
        <w:div w:id="2123913718">
          <w:marLeft w:val="0"/>
          <w:marRight w:val="0"/>
          <w:marTop w:val="0"/>
          <w:marBottom w:val="450"/>
          <w:divBdr>
            <w:top w:val="none" w:sz="0" w:space="0" w:color="auto"/>
            <w:left w:val="none" w:sz="0" w:space="0" w:color="auto"/>
            <w:bottom w:val="none" w:sz="0" w:space="0" w:color="auto"/>
            <w:right w:val="none" w:sz="0" w:space="0" w:color="auto"/>
          </w:divBdr>
          <w:divsChild>
            <w:div w:id="880442090">
              <w:marLeft w:val="0"/>
              <w:marRight w:val="0"/>
              <w:marTop w:val="0"/>
              <w:marBottom w:val="0"/>
              <w:divBdr>
                <w:top w:val="none" w:sz="0" w:space="0" w:color="auto"/>
                <w:left w:val="none" w:sz="0" w:space="0" w:color="auto"/>
                <w:bottom w:val="none" w:sz="0" w:space="0" w:color="auto"/>
                <w:right w:val="none" w:sz="0" w:space="0" w:color="auto"/>
              </w:divBdr>
              <w:divsChild>
                <w:div w:id="1652100027">
                  <w:marLeft w:val="0"/>
                  <w:marRight w:val="0"/>
                  <w:marTop w:val="0"/>
                  <w:marBottom w:val="75"/>
                  <w:divBdr>
                    <w:top w:val="none" w:sz="0" w:space="0" w:color="auto"/>
                    <w:left w:val="none" w:sz="0" w:space="0" w:color="auto"/>
                    <w:bottom w:val="none" w:sz="0" w:space="0" w:color="auto"/>
                    <w:right w:val="none" w:sz="0" w:space="0" w:color="auto"/>
                  </w:divBdr>
                </w:div>
                <w:div w:id="245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5243">
      <w:bodyDiv w:val="1"/>
      <w:marLeft w:val="0"/>
      <w:marRight w:val="0"/>
      <w:marTop w:val="0"/>
      <w:marBottom w:val="0"/>
      <w:divBdr>
        <w:top w:val="none" w:sz="0" w:space="0" w:color="auto"/>
        <w:left w:val="none" w:sz="0" w:space="0" w:color="auto"/>
        <w:bottom w:val="none" w:sz="0" w:space="0" w:color="auto"/>
        <w:right w:val="none" w:sz="0" w:space="0" w:color="auto"/>
      </w:divBdr>
    </w:div>
    <w:div w:id="1245527361">
      <w:bodyDiv w:val="1"/>
      <w:marLeft w:val="0"/>
      <w:marRight w:val="0"/>
      <w:marTop w:val="0"/>
      <w:marBottom w:val="0"/>
      <w:divBdr>
        <w:top w:val="none" w:sz="0" w:space="0" w:color="auto"/>
        <w:left w:val="none" w:sz="0" w:space="0" w:color="auto"/>
        <w:bottom w:val="none" w:sz="0" w:space="0" w:color="auto"/>
        <w:right w:val="none" w:sz="0" w:space="0" w:color="auto"/>
      </w:divBdr>
      <w:divsChild>
        <w:div w:id="1819225497">
          <w:marLeft w:val="0"/>
          <w:marRight w:val="0"/>
          <w:marTop w:val="450"/>
          <w:marBottom w:val="0"/>
          <w:divBdr>
            <w:top w:val="none" w:sz="0" w:space="0" w:color="auto"/>
            <w:left w:val="none" w:sz="0" w:space="0" w:color="auto"/>
            <w:bottom w:val="none" w:sz="0" w:space="0" w:color="auto"/>
            <w:right w:val="none" w:sz="0" w:space="0" w:color="auto"/>
          </w:divBdr>
          <w:divsChild>
            <w:div w:id="1354725390">
              <w:marLeft w:val="0"/>
              <w:marRight w:val="0"/>
              <w:marTop w:val="0"/>
              <w:marBottom w:val="0"/>
              <w:divBdr>
                <w:top w:val="none" w:sz="0" w:space="0" w:color="auto"/>
                <w:left w:val="none" w:sz="0" w:space="0" w:color="auto"/>
                <w:bottom w:val="none" w:sz="0" w:space="0" w:color="auto"/>
                <w:right w:val="none" w:sz="0" w:space="0" w:color="auto"/>
              </w:divBdr>
              <w:divsChild>
                <w:div w:id="721636553">
                  <w:marLeft w:val="0"/>
                  <w:marRight w:val="0"/>
                  <w:marTop w:val="100"/>
                  <w:marBottom w:val="100"/>
                  <w:divBdr>
                    <w:top w:val="none" w:sz="0" w:space="0" w:color="auto"/>
                    <w:left w:val="none" w:sz="0" w:space="0" w:color="auto"/>
                    <w:bottom w:val="none" w:sz="0" w:space="0" w:color="auto"/>
                    <w:right w:val="none" w:sz="0" w:space="0" w:color="auto"/>
                  </w:divBdr>
                  <w:divsChild>
                    <w:div w:id="826434978">
                      <w:marLeft w:val="0"/>
                      <w:marRight w:val="450"/>
                      <w:marTop w:val="75"/>
                      <w:marBottom w:val="0"/>
                      <w:divBdr>
                        <w:top w:val="none" w:sz="0" w:space="0" w:color="auto"/>
                        <w:left w:val="none" w:sz="0" w:space="0" w:color="auto"/>
                        <w:bottom w:val="none" w:sz="0" w:space="0" w:color="auto"/>
                        <w:right w:val="none" w:sz="0" w:space="0" w:color="auto"/>
                      </w:divBdr>
                      <w:divsChild>
                        <w:div w:id="146824109">
                          <w:marLeft w:val="0"/>
                          <w:marRight w:val="0"/>
                          <w:marTop w:val="0"/>
                          <w:marBottom w:val="0"/>
                          <w:divBdr>
                            <w:top w:val="none" w:sz="0" w:space="0" w:color="auto"/>
                            <w:left w:val="none" w:sz="0" w:space="0" w:color="auto"/>
                            <w:bottom w:val="none" w:sz="0" w:space="0" w:color="auto"/>
                            <w:right w:val="none" w:sz="0" w:space="0" w:color="auto"/>
                          </w:divBdr>
                        </w:div>
                      </w:divsChild>
                    </w:div>
                    <w:div w:id="662202087">
                      <w:marLeft w:val="0"/>
                      <w:marRight w:val="450"/>
                      <w:marTop w:val="75"/>
                      <w:marBottom w:val="0"/>
                      <w:divBdr>
                        <w:top w:val="none" w:sz="0" w:space="0" w:color="auto"/>
                        <w:left w:val="none" w:sz="0" w:space="0" w:color="auto"/>
                        <w:bottom w:val="none" w:sz="0" w:space="0" w:color="auto"/>
                        <w:right w:val="none" w:sz="0" w:space="0" w:color="auto"/>
                      </w:divBdr>
                      <w:divsChild>
                        <w:div w:id="522674894">
                          <w:marLeft w:val="0"/>
                          <w:marRight w:val="0"/>
                          <w:marTop w:val="0"/>
                          <w:marBottom w:val="0"/>
                          <w:divBdr>
                            <w:top w:val="none" w:sz="0" w:space="0" w:color="auto"/>
                            <w:left w:val="none" w:sz="0" w:space="0" w:color="auto"/>
                            <w:bottom w:val="none" w:sz="0" w:space="0" w:color="auto"/>
                            <w:right w:val="none" w:sz="0" w:space="0" w:color="auto"/>
                          </w:divBdr>
                        </w:div>
                      </w:divsChild>
                    </w:div>
                    <w:div w:id="2146309449">
                      <w:marLeft w:val="0"/>
                      <w:marRight w:val="0"/>
                      <w:marTop w:val="0"/>
                      <w:marBottom w:val="0"/>
                      <w:divBdr>
                        <w:top w:val="none" w:sz="0" w:space="0" w:color="auto"/>
                        <w:left w:val="none" w:sz="0" w:space="0" w:color="auto"/>
                        <w:bottom w:val="none" w:sz="0" w:space="0" w:color="auto"/>
                        <w:right w:val="none" w:sz="0" w:space="0" w:color="auto"/>
                      </w:divBdr>
                      <w:divsChild>
                        <w:div w:id="1997369722">
                          <w:marLeft w:val="0"/>
                          <w:marRight w:val="225"/>
                          <w:marTop w:val="0"/>
                          <w:marBottom w:val="0"/>
                          <w:divBdr>
                            <w:top w:val="none" w:sz="0" w:space="0" w:color="auto"/>
                            <w:left w:val="none" w:sz="0" w:space="0" w:color="auto"/>
                            <w:bottom w:val="none" w:sz="0" w:space="0" w:color="auto"/>
                            <w:right w:val="none" w:sz="0" w:space="0" w:color="auto"/>
                          </w:divBdr>
                          <w:divsChild>
                            <w:div w:id="2307769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90346655">
          <w:marLeft w:val="0"/>
          <w:marRight w:val="0"/>
          <w:marTop w:val="0"/>
          <w:marBottom w:val="0"/>
          <w:divBdr>
            <w:top w:val="none" w:sz="0" w:space="0" w:color="auto"/>
            <w:left w:val="none" w:sz="0" w:space="0" w:color="auto"/>
            <w:bottom w:val="none" w:sz="0" w:space="0" w:color="auto"/>
            <w:right w:val="none" w:sz="0" w:space="0" w:color="auto"/>
          </w:divBdr>
          <w:divsChild>
            <w:div w:id="1788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7427">
      <w:bodyDiv w:val="1"/>
      <w:marLeft w:val="0"/>
      <w:marRight w:val="0"/>
      <w:marTop w:val="0"/>
      <w:marBottom w:val="0"/>
      <w:divBdr>
        <w:top w:val="none" w:sz="0" w:space="0" w:color="auto"/>
        <w:left w:val="none" w:sz="0" w:space="0" w:color="auto"/>
        <w:bottom w:val="none" w:sz="0" w:space="0" w:color="auto"/>
        <w:right w:val="none" w:sz="0" w:space="0" w:color="auto"/>
      </w:divBdr>
    </w:div>
    <w:div w:id="1316759983">
      <w:bodyDiv w:val="1"/>
      <w:marLeft w:val="0"/>
      <w:marRight w:val="0"/>
      <w:marTop w:val="0"/>
      <w:marBottom w:val="0"/>
      <w:divBdr>
        <w:top w:val="none" w:sz="0" w:space="0" w:color="auto"/>
        <w:left w:val="none" w:sz="0" w:space="0" w:color="auto"/>
        <w:bottom w:val="none" w:sz="0" w:space="0" w:color="auto"/>
        <w:right w:val="none" w:sz="0" w:space="0" w:color="auto"/>
      </w:divBdr>
    </w:div>
    <w:div w:id="1356152070">
      <w:bodyDiv w:val="1"/>
      <w:marLeft w:val="0"/>
      <w:marRight w:val="0"/>
      <w:marTop w:val="0"/>
      <w:marBottom w:val="0"/>
      <w:divBdr>
        <w:top w:val="none" w:sz="0" w:space="0" w:color="auto"/>
        <w:left w:val="none" w:sz="0" w:space="0" w:color="auto"/>
        <w:bottom w:val="none" w:sz="0" w:space="0" w:color="auto"/>
        <w:right w:val="none" w:sz="0" w:space="0" w:color="auto"/>
      </w:divBdr>
    </w:div>
    <w:div w:id="1375619561">
      <w:bodyDiv w:val="1"/>
      <w:marLeft w:val="0"/>
      <w:marRight w:val="0"/>
      <w:marTop w:val="0"/>
      <w:marBottom w:val="0"/>
      <w:divBdr>
        <w:top w:val="none" w:sz="0" w:space="0" w:color="auto"/>
        <w:left w:val="none" w:sz="0" w:space="0" w:color="auto"/>
        <w:bottom w:val="none" w:sz="0" w:space="0" w:color="auto"/>
        <w:right w:val="none" w:sz="0" w:space="0" w:color="auto"/>
      </w:divBdr>
    </w:div>
    <w:div w:id="1399013991">
      <w:bodyDiv w:val="1"/>
      <w:marLeft w:val="0"/>
      <w:marRight w:val="0"/>
      <w:marTop w:val="0"/>
      <w:marBottom w:val="0"/>
      <w:divBdr>
        <w:top w:val="none" w:sz="0" w:space="0" w:color="auto"/>
        <w:left w:val="none" w:sz="0" w:space="0" w:color="auto"/>
        <w:bottom w:val="none" w:sz="0" w:space="0" w:color="auto"/>
        <w:right w:val="none" w:sz="0" w:space="0" w:color="auto"/>
      </w:divBdr>
    </w:div>
    <w:div w:id="1499612678">
      <w:bodyDiv w:val="1"/>
      <w:marLeft w:val="0"/>
      <w:marRight w:val="0"/>
      <w:marTop w:val="0"/>
      <w:marBottom w:val="0"/>
      <w:divBdr>
        <w:top w:val="none" w:sz="0" w:space="0" w:color="auto"/>
        <w:left w:val="none" w:sz="0" w:space="0" w:color="auto"/>
        <w:bottom w:val="none" w:sz="0" w:space="0" w:color="auto"/>
        <w:right w:val="none" w:sz="0" w:space="0" w:color="auto"/>
      </w:divBdr>
    </w:div>
    <w:div w:id="1505629140">
      <w:bodyDiv w:val="1"/>
      <w:marLeft w:val="0"/>
      <w:marRight w:val="0"/>
      <w:marTop w:val="0"/>
      <w:marBottom w:val="0"/>
      <w:divBdr>
        <w:top w:val="none" w:sz="0" w:space="0" w:color="auto"/>
        <w:left w:val="none" w:sz="0" w:space="0" w:color="auto"/>
        <w:bottom w:val="none" w:sz="0" w:space="0" w:color="auto"/>
        <w:right w:val="none" w:sz="0" w:space="0" w:color="auto"/>
      </w:divBdr>
    </w:div>
    <w:div w:id="1554466050">
      <w:bodyDiv w:val="1"/>
      <w:marLeft w:val="0"/>
      <w:marRight w:val="0"/>
      <w:marTop w:val="0"/>
      <w:marBottom w:val="0"/>
      <w:divBdr>
        <w:top w:val="none" w:sz="0" w:space="0" w:color="auto"/>
        <w:left w:val="none" w:sz="0" w:space="0" w:color="auto"/>
        <w:bottom w:val="none" w:sz="0" w:space="0" w:color="auto"/>
        <w:right w:val="none" w:sz="0" w:space="0" w:color="auto"/>
      </w:divBdr>
    </w:div>
    <w:div w:id="1589191260">
      <w:bodyDiv w:val="1"/>
      <w:marLeft w:val="0"/>
      <w:marRight w:val="0"/>
      <w:marTop w:val="0"/>
      <w:marBottom w:val="0"/>
      <w:divBdr>
        <w:top w:val="none" w:sz="0" w:space="0" w:color="auto"/>
        <w:left w:val="none" w:sz="0" w:space="0" w:color="auto"/>
        <w:bottom w:val="none" w:sz="0" w:space="0" w:color="auto"/>
        <w:right w:val="none" w:sz="0" w:space="0" w:color="auto"/>
      </w:divBdr>
    </w:div>
    <w:div w:id="1622226214">
      <w:bodyDiv w:val="1"/>
      <w:marLeft w:val="0"/>
      <w:marRight w:val="0"/>
      <w:marTop w:val="0"/>
      <w:marBottom w:val="0"/>
      <w:divBdr>
        <w:top w:val="none" w:sz="0" w:space="0" w:color="auto"/>
        <w:left w:val="none" w:sz="0" w:space="0" w:color="auto"/>
        <w:bottom w:val="none" w:sz="0" w:space="0" w:color="auto"/>
        <w:right w:val="none" w:sz="0" w:space="0" w:color="auto"/>
      </w:divBdr>
    </w:div>
    <w:div w:id="1649630885">
      <w:bodyDiv w:val="1"/>
      <w:marLeft w:val="0"/>
      <w:marRight w:val="0"/>
      <w:marTop w:val="0"/>
      <w:marBottom w:val="0"/>
      <w:divBdr>
        <w:top w:val="none" w:sz="0" w:space="0" w:color="auto"/>
        <w:left w:val="none" w:sz="0" w:space="0" w:color="auto"/>
        <w:bottom w:val="none" w:sz="0" w:space="0" w:color="auto"/>
        <w:right w:val="none" w:sz="0" w:space="0" w:color="auto"/>
      </w:divBdr>
    </w:div>
    <w:div w:id="1660688172">
      <w:bodyDiv w:val="1"/>
      <w:marLeft w:val="0"/>
      <w:marRight w:val="0"/>
      <w:marTop w:val="0"/>
      <w:marBottom w:val="0"/>
      <w:divBdr>
        <w:top w:val="none" w:sz="0" w:space="0" w:color="auto"/>
        <w:left w:val="none" w:sz="0" w:space="0" w:color="auto"/>
        <w:bottom w:val="none" w:sz="0" w:space="0" w:color="auto"/>
        <w:right w:val="none" w:sz="0" w:space="0" w:color="auto"/>
      </w:divBdr>
    </w:div>
    <w:div w:id="1670208475">
      <w:bodyDiv w:val="1"/>
      <w:marLeft w:val="0"/>
      <w:marRight w:val="0"/>
      <w:marTop w:val="0"/>
      <w:marBottom w:val="0"/>
      <w:divBdr>
        <w:top w:val="none" w:sz="0" w:space="0" w:color="auto"/>
        <w:left w:val="none" w:sz="0" w:space="0" w:color="auto"/>
        <w:bottom w:val="none" w:sz="0" w:space="0" w:color="auto"/>
        <w:right w:val="none" w:sz="0" w:space="0" w:color="auto"/>
      </w:divBdr>
    </w:div>
    <w:div w:id="1726488437">
      <w:bodyDiv w:val="1"/>
      <w:marLeft w:val="0"/>
      <w:marRight w:val="0"/>
      <w:marTop w:val="0"/>
      <w:marBottom w:val="0"/>
      <w:divBdr>
        <w:top w:val="none" w:sz="0" w:space="0" w:color="auto"/>
        <w:left w:val="none" w:sz="0" w:space="0" w:color="auto"/>
        <w:bottom w:val="none" w:sz="0" w:space="0" w:color="auto"/>
        <w:right w:val="none" w:sz="0" w:space="0" w:color="auto"/>
      </w:divBdr>
    </w:div>
    <w:div w:id="1754735944">
      <w:bodyDiv w:val="1"/>
      <w:marLeft w:val="0"/>
      <w:marRight w:val="0"/>
      <w:marTop w:val="0"/>
      <w:marBottom w:val="0"/>
      <w:divBdr>
        <w:top w:val="none" w:sz="0" w:space="0" w:color="auto"/>
        <w:left w:val="none" w:sz="0" w:space="0" w:color="auto"/>
        <w:bottom w:val="none" w:sz="0" w:space="0" w:color="auto"/>
        <w:right w:val="none" w:sz="0" w:space="0" w:color="auto"/>
      </w:divBdr>
    </w:div>
    <w:div w:id="1792357874">
      <w:bodyDiv w:val="1"/>
      <w:marLeft w:val="0"/>
      <w:marRight w:val="0"/>
      <w:marTop w:val="0"/>
      <w:marBottom w:val="0"/>
      <w:divBdr>
        <w:top w:val="none" w:sz="0" w:space="0" w:color="auto"/>
        <w:left w:val="none" w:sz="0" w:space="0" w:color="auto"/>
        <w:bottom w:val="none" w:sz="0" w:space="0" w:color="auto"/>
        <w:right w:val="none" w:sz="0" w:space="0" w:color="auto"/>
      </w:divBdr>
    </w:div>
    <w:div w:id="1794010564">
      <w:bodyDiv w:val="1"/>
      <w:marLeft w:val="0"/>
      <w:marRight w:val="0"/>
      <w:marTop w:val="0"/>
      <w:marBottom w:val="0"/>
      <w:divBdr>
        <w:top w:val="none" w:sz="0" w:space="0" w:color="auto"/>
        <w:left w:val="none" w:sz="0" w:space="0" w:color="auto"/>
        <w:bottom w:val="none" w:sz="0" w:space="0" w:color="auto"/>
        <w:right w:val="none" w:sz="0" w:space="0" w:color="auto"/>
      </w:divBdr>
    </w:div>
    <w:div w:id="1802529777">
      <w:bodyDiv w:val="1"/>
      <w:marLeft w:val="0"/>
      <w:marRight w:val="0"/>
      <w:marTop w:val="0"/>
      <w:marBottom w:val="0"/>
      <w:divBdr>
        <w:top w:val="none" w:sz="0" w:space="0" w:color="auto"/>
        <w:left w:val="none" w:sz="0" w:space="0" w:color="auto"/>
        <w:bottom w:val="none" w:sz="0" w:space="0" w:color="auto"/>
        <w:right w:val="none" w:sz="0" w:space="0" w:color="auto"/>
      </w:divBdr>
    </w:div>
    <w:div w:id="189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56466055">
          <w:marLeft w:val="0"/>
          <w:marRight w:val="0"/>
          <w:marTop w:val="0"/>
          <w:marBottom w:val="0"/>
          <w:divBdr>
            <w:top w:val="single" w:sz="6" w:space="5" w:color="DDDDDD"/>
            <w:left w:val="single" w:sz="6" w:space="5" w:color="DDDDDD"/>
            <w:bottom w:val="single" w:sz="6" w:space="5" w:color="DDDDDD"/>
            <w:right w:val="single" w:sz="6" w:space="5" w:color="DDDDDD"/>
          </w:divBdr>
          <w:divsChild>
            <w:div w:id="1924609447">
              <w:marLeft w:val="0"/>
              <w:marRight w:val="0"/>
              <w:marTop w:val="45"/>
              <w:marBottom w:val="0"/>
              <w:divBdr>
                <w:top w:val="none" w:sz="0" w:space="0" w:color="auto"/>
                <w:left w:val="none" w:sz="0" w:space="0" w:color="auto"/>
                <w:bottom w:val="none" w:sz="0" w:space="0" w:color="auto"/>
                <w:right w:val="none" w:sz="0" w:space="0" w:color="auto"/>
              </w:divBdr>
              <w:divsChild>
                <w:div w:id="338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161">
          <w:marLeft w:val="0"/>
          <w:marRight w:val="0"/>
          <w:marTop w:val="0"/>
          <w:marBottom w:val="0"/>
          <w:divBdr>
            <w:top w:val="single" w:sz="6" w:space="5" w:color="DDDDDD"/>
            <w:left w:val="single" w:sz="6" w:space="5" w:color="DDDDDD"/>
            <w:bottom w:val="single" w:sz="6" w:space="5" w:color="DDDDDD"/>
            <w:right w:val="single" w:sz="6" w:space="5" w:color="DDDDDD"/>
          </w:divBdr>
          <w:divsChild>
            <w:div w:id="1380015338">
              <w:marLeft w:val="0"/>
              <w:marRight w:val="0"/>
              <w:marTop w:val="45"/>
              <w:marBottom w:val="0"/>
              <w:divBdr>
                <w:top w:val="none" w:sz="0" w:space="0" w:color="auto"/>
                <w:left w:val="none" w:sz="0" w:space="0" w:color="auto"/>
                <w:bottom w:val="none" w:sz="0" w:space="0" w:color="auto"/>
                <w:right w:val="none" w:sz="0" w:space="0" w:color="auto"/>
              </w:divBdr>
              <w:divsChild>
                <w:div w:id="1048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245">
          <w:marLeft w:val="0"/>
          <w:marRight w:val="0"/>
          <w:marTop w:val="0"/>
          <w:marBottom w:val="0"/>
          <w:divBdr>
            <w:top w:val="single" w:sz="6" w:space="5" w:color="DDDDDD"/>
            <w:left w:val="single" w:sz="6" w:space="5" w:color="DDDDDD"/>
            <w:bottom w:val="single" w:sz="6" w:space="5" w:color="DDDDDD"/>
            <w:right w:val="single" w:sz="6" w:space="5" w:color="DDDDDD"/>
          </w:divBdr>
          <w:divsChild>
            <w:div w:id="734090944">
              <w:marLeft w:val="0"/>
              <w:marRight w:val="0"/>
              <w:marTop w:val="45"/>
              <w:marBottom w:val="0"/>
              <w:divBdr>
                <w:top w:val="none" w:sz="0" w:space="0" w:color="auto"/>
                <w:left w:val="none" w:sz="0" w:space="0" w:color="auto"/>
                <w:bottom w:val="none" w:sz="0" w:space="0" w:color="auto"/>
                <w:right w:val="none" w:sz="0" w:space="0" w:color="auto"/>
              </w:divBdr>
              <w:divsChild>
                <w:div w:id="209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338">
          <w:marLeft w:val="0"/>
          <w:marRight w:val="0"/>
          <w:marTop w:val="0"/>
          <w:marBottom w:val="0"/>
          <w:divBdr>
            <w:top w:val="single" w:sz="6" w:space="5" w:color="DDDDDD"/>
            <w:left w:val="single" w:sz="6" w:space="5" w:color="DDDDDD"/>
            <w:bottom w:val="single" w:sz="6" w:space="5" w:color="DDDDDD"/>
            <w:right w:val="single" w:sz="6" w:space="5" w:color="DDDDDD"/>
          </w:divBdr>
          <w:divsChild>
            <w:div w:id="202985909">
              <w:marLeft w:val="0"/>
              <w:marRight w:val="0"/>
              <w:marTop w:val="45"/>
              <w:marBottom w:val="0"/>
              <w:divBdr>
                <w:top w:val="none" w:sz="0" w:space="0" w:color="auto"/>
                <w:left w:val="none" w:sz="0" w:space="0" w:color="auto"/>
                <w:bottom w:val="none" w:sz="0" w:space="0" w:color="auto"/>
                <w:right w:val="none" w:sz="0" w:space="0" w:color="auto"/>
              </w:divBdr>
              <w:divsChild>
                <w:div w:id="1396392800">
                  <w:marLeft w:val="0"/>
                  <w:marRight w:val="0"/>
                  <w:marTop w:val="0"/>
                  <w:marBottom w:val="0"/>
                  <w:divBdr>
                    <w:top w:val="none" w:sz="0" w:space="0" w:color="auto"/>
                    <w:left w:val="none" w:sz="0" w:space="0" w:color="auto"/>
                    <w:bottom w:val="none" w:sz="0" w:space="0" w:color="auto"/>
                    <w:right w:val="none" w:sz="0" w:space="0" w:color="auto"/>
                  </w:divBdr>
                </w:div>
                <w:div w:id="1252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70">
          <w:marLeft w:val="0"/>
          <w:marRight w:val="0"/>
          <w:marTop w:val="0"/>
          <w:marBottom w:val="0"/>
          <w:divBdr>
            <w:top w:val="single" w:sz="6" w:space="5" w:color="DDDDDD"/>
            <w:left w:val="single" w:sz="6" w:space="5" w:color="DDDDDD"/>
            <w:bottom w:val="single" w:sz="6" w:space="5" w:color="DDDDDD"/>
            <w:right w:val="single" w:sz="6" w:space="5" w:color="DDDDDD"/>
          </w:divBdr>
          <w:divsChild>
            <w:div w:id="1701011956">
              <w:marLeft w:val="0"/>
              <w:marRight w:val="0"/>
              <w:marTop w:val="45"/>
              <w:marBottom w:val="0"/>
              <w:divBdr>
                <w:top w:val="none" w:sz="0" w:space="0" w:color="auto"/>
                <w:left w:val="none" w:sz="0" w:space="0" w:color="auto"/>
                <w:bottom w:val="none" w:sz="0" w:space="0" w:color="auto"/>
                <w:right w:val="none" w:sz="0" w:space="0" w:color="auto"/>
              </w:divBdr>
              <w:divsChild>
                <w:div w:id="1714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4574">
      <w:bodyDiv w:val="1"/>
      <w:marLeft w:val="0"/>
      <w:marRight w:val="0"/>
      <w:marTop w:val="0"/>
      <w:marBottom w:val="0"/>
      <w:divBdr>
        <w:top w:val="none" w:sz="0" w:space="0" w:color="auto"/>
        <w:left w:val="none" w:sz="0" w:space="0" w:color="auto"/>
        <w:bottom w:val="none" w:sz="0" w:space="0" w:color="auto"/>
        <w:right w:val="none" w:sz="0" w:space="0" w:color="auto"/>
      </w:divBdr>
    </w:div>
    <w:div w:id="1953393696">
      <w:bodyDiv w:val="1"/>
      <w:marLeft w:val="0"/>
      <w:marRight w:val="0"/>
      <w:marTop w:val="0"/>
      <w:marBottom w:val="0"/>
      <w:divBdr>
        <w:top w:val="none" w:sz="0" w:space="0" w:color="auto"/>
        <w:left w:val="none" w:sz="0" w:space="0" w:color="auto"/>
        <w:bottom w:val="none" w:sz="0" w:space="0" w:color="auto"/>
        <w:right w:val="none" w:sz="0" w:space="0" w:color="auto"/>
      </w:divBdr>
    </w:div>
    <w:div w:id="1955163772">
      <w:bodyDiv w:val="1"/>
      <w:marLeft w:val="0"/>
      <w:marRight w:val="0"/>
      <w:marTop w:val="0"/>
      <w:marBottom w:val="0"/>
      <w:divBdr>
        <w:top w:val="none" w:sz="0" w:space="0" w:color="auto"/>
        <w:left w:val="none" w:sz="0" w:space="0" w:color="auto"/>
        <w:bottom w:val="none" w:sz="0" w:space="0" w:color="auto"/>
        <w:right w:val="none" w:sz="0" w:space="0" w:color="auto"/>
      </w:divBdr>
      <w:divsChild>
        <w:div w:id="1695615944">
          <w:marLeft w:val="0"/>
          <w:marRight w:val="0"/>
          <w:marTop w:val="0"/>
          <w:marBottom w:val="0"/>
          <w:divBdr>
            <w:top w:val="none" w:sz="0" w:space="0" w:color="auto"/>
            <w:left w:val="none" w:sz="0" w:space="0" w:color="auto"/>
            <w:bottom w:val="none" w:sz="0" w:space="0" w:color="auto"/>
            <w:right w:val="none" w:sz="0" w:space="0" w:color="auto"/>
          </w:divBdr>
          <w:divsChild>
            <w:div w:id="1299145395">
              <w:marLeft w:val="0"/>
              <w:marRight w:val="0"/>
              <w:marTop w:val="0"/>
              <w:marBottom w:val="0"/>
              <w:divBdr>
                <w:top w:val="none" w:sz="0" w:space="0" w:color="auto"/>
                <w:left w:val="none" w:sz="0" w:space="0" w:color="auto"/>
                <w:bottom w:val="none" w:sz="0" w:space="0" w:color="auto"/>
                <w:right w:val="none" w:sz="0" w:space="0" w:color="auto"/>
              </w:divBdr>
            </w:div>
            <w:div w:id="422721230">
              <w:marLeft w:val="0"/>
              <w:marRight w:val="0"/>
              <w:marTop w:val="0"/>
              <w:marBottom w:val="0"/>
              <w:divBdr>
                <w:top w:val="none" w:sz="0" w:space="0" w:color="auto"/>
                <w:left w:val="none" w:sz="0" w:space="0" w:color="auto"/>
                <w:bottom w:val="none" w:sz="0" w:space="0" w:color="auto"/>
                <w:right w:val="none" w:sz="0" w:space="0" w:color="auto"/>
              </w:divBdr>
            </w:div>
            <w:div w:id="265578162">
              <w:marLeft w:val="0"/>
              <w:marRight w:val="0"/>
              <w:marTop w:val="0"/>
              <w:marBottom w:val="0"/>
              <w:divBdr>
                <w:top w:val="none" w:sz="0" w:space="0" w:color="auto"/>
                <w:left w:val="none" w:sz="0" w:space="0" w:color="auto"/>
                <w:bottom w:val="none" w:sz="0" w:space="0" w:color="auto"/>
                <w:right w:val="none" w:sz="0" w:space="0" w:color="auto"/>
              </w:divBdr>
            </w:div>
            <w:div w:id="1491481738">
              <w:marLeft w:val="0"/>
              <w:marRight w:val="0"/>
              <w:marTop w:val="0"/>
              <w:marBottom w:val="0"/>
              <w:divBdr>
                <w:top w:val="none" w:sz="0" w:space="0" w:color="auto"/>
                <w:left w:val="none" w:sz="0" w:space="0" w:color="auto"/>
                <w:bottom w:val="none" w:sz="0" w:space="0" w:color="auto"/>
                <w:right w:val="none" w:sz="0" w:space="0" w:color="auto"/>
              </w:divBdr>
            </w:div>
            <w:div w:id="381636101">
              <w:marLeft w:val="0"/>
              <w:marRight w:val="0"/>
              <w:marTop w:val="0"/>
              <w:marBottom w:val="0"/>
              <w:divBdr>
                <w:top w:val="none" w:sz="0" w:space="0" w:color="auto"/>
                <w:left w:val="none" w:sz="0" w:space="0" w:color="auto"/>
                <w:bottom w:val="none" w:sz="0" w:space="0" w:color="auto"/>
                <w:right w:val="none" w:sz="0" w:space="0" w:color="auto"/>
              </w:divBdr>
            </w:div>
            <w:div w:id="745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610">
      <w:bodyDiv w:val="1"/>
      <w:marLeft w:val="0"/>
      <w:marRight w:val="0"/>
      <w:marTop w:val="0"/>
      <w:marBottom w:val="0"/>
      <w:divBdr>
        <w:top w:val="none" w:sz="0" w:space="0" w:color="auto"/>
        <w:left w:val="none" w:sz="0" w:space="0" w:color="auto"/>
        <w:bottom w:val="none" w:sz="0" w:space="0" w:color="auto"/>
        <w:right w:val="none" w:sz="0" w:space="0" w:color="auto"/>
      </w:divBdr>
    </w:div>
    <w:div w:id="1996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vas.magdolna@science.unideb.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6D04-4CE4-42EE-8E90-D50B4E92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769</Words>
  <Characters>5309</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Csávás Magdolna</dc:creator>
  <cp:keywords/>
  <dc:description/>
  <cp:lastModifiedBy>dr. Csávás Magdolna</cp:lastModifiedBy>
  <cp:revision>7</cp:revision>
  <cp:lastPrinted>2016-11-08T09:26:00Z</cp:lastPrinted>
  <dcterms:created xsi:type="dcterms:W3CDTF">2017-10-25T08:03:00Z</dcterms:created>
  <dcterms:modified xsi:type="dcterms:W3CDTF">2017-11-20T12:47:00Z</dcterms:modified>
</cp:coreProperties>
</file>