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5E" w:rsidRPr="004A4C3C" w:rsidRDefault="00B465C6" w:rsidP="00B465C6">
      <w:pPr>
        <w:jc w:val="center"/>
        <w:rPr>
          <w:rFonts w:ascii="Times New Roman" w:hAnsi="Times New Roman" w:cs="Times New Roman"/>
          <w:b/>
        </w:rPr>
      </w:pPr>
      <w:r w:rsidRPr="004A4C3C">
        <w:rPr>
          <w:rFonts w:ascii="Times New Roman" w:hAnsi="Times New Roman" w:cs="Times New Roman"/>
          <w:b/>
        </w:rPr>
        <w:t>Hírlevél</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MTA Szénhidrát, Nukleinsav és Antibiotikum</w:t>
      </w:r>
      <w:r w:rsidR="002D06C7" w:rsidRPr="004A4C3C">
        <w:rPr>
          <w:rFonts w:ascii="Times New Roman" w:hAnsi="Times New Roman" w:cs="Times New Roman"/>
          <w:b/>
        </w:rPr>
        <w:t>kémiai</w:t>
      </w:r>
      <w:r w:rsidRPr="004A4C3C">
        <w:rPr>
          <w:rFonts w:ascii="Times New Roman" w:hAnsi="Times New Roman" w:cs="Times New Roman"/>
          <w:b/>
        </w:rPr>
        <w:t xml:space="preserve"> Munkabizottság</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201</w:t>
      </w:r>
      <w:r w:rsidR="006A6C9E">
        <w:rPr>
          <w:rFonts w:ascii="Times New Roman" w:hAnsi="Times New Roman" w:cs="Times New Roman"/>
          <w:b/>
        </w:rPr>
        <w:t>9</w:t>
      </w:r>
      <w:r w:rsidR="00794A8E">
        <w:rPr>
          <w:rFonts w:ascii="Times New Roman" w:hAnsi="Times New Roman" w:cs="Times New Roman"/>
          <w:b/>
        </w:rPr>
        <w:t xml:space="preserve">. </w:t>
      </w:r>
      <w:r w:rsidR="00900F70">
        <w:rPr>
          <w:rFonts w:ascii="Times New Roman" w:hAnsi="Times New Roman" w:cs="Times New Roman"/>
          <w:b/>
        </w:rPr>
        <w:t>február</w:t>
      </w:r>
    </w:p>
    <w:p w:rsidR="00B465C6" w:rsidRPr="004A4C3C" w:rsidRDefault="00B465C6" w:rsidP="00B465C6">
      <w:pPr>
        <w:jc w:val="both"/>
        <w:rPr>
          <w:rFonts w:ascii="Times New Roman" w:hAnsi="Times New Roman" w:cs="Times New Roman"/>
          <w:b/>
        </w:rPr>
      </w:pPr>
    </w:p>
    <w:p w:rsidR="00657091" w:rsidRDefault="00D01150" w:rsidP="00D01150">
      <w:pPr>
        <w:jc w:val="both"/>
        <w:rPr>
          <w:rFonts w:ascii="Times New Roman" w:hAnsi="Times New Roman" w:cs="Times New Roman"/>
        </w:rPr>
      </w:pPr>
      <w:r w:rsidRPr="00D01150">
        <w:rPr>
          <w:rFonts w:ascii="Times New Roman" w:hAnsi="Times New Roman" w:cs="Times New Roman"/>
        </w:rPr>
        <w:t>1.</w:t>
      </w:r>
      <w:r>
        <w:rPr>
          <w:rFonts w:ascii="Times New Roman" w:hAnsi="Times New Roman" w:cs="Times New Roman"/>
        </w:rPr>
        <w:t xml:space="preserve">) </w:t>
      </w:r>
      <w:r w:rsidR="00794A8E" w:rsidRPr="00D01150">
        <w:rPr>
          <w:rFonts w:ascii="Times New Roman" w:hAnsi="Times New Roman" w:cs="Times New Roman"/>
        </w:rPr>
        <w:t>A 201</w:t>
      </w:r>
      <w:r w:rsidR="006A6C9E">
        <w:rPr>
          <w:rFonts w:ascii="Times New Roman" w:hAnsi="Times New Roman" w:cs="Times New Roman"/>
        </w:rPr>
        <w:t>9</w:t>
      </w:r>
      <w:r w:rsidR="00794A8E" w:rsidRPr="00D01150">
        <w:rPr>
          <w:rFonts w:ascii="Times New Roman" w:hAnsi="Times New Roman" w:cs="Times New Roman"/>
        </w:rPr>
        <w:t xml:space="preserve">. évi munkabizottsági ülés időpontja: </w:t>
      </w:r>
    </w:p>
    <w:p w:rsidR="00657091" w:rsidRDefault="00657091" w:rsidP="00D01150">
      <w:pPr>
        <w:jc w:val="both"/>
        <w:rPr>
          <w:rFonts w:ascii="Times New Roman" w:hAnsi="Times New Roman" w:cs="Times New Roman"/>
        </w:rPr>
      </w:pPr>
    </w:p>
    <w:p w:rsidR="00794A8E" w:rsidRDefault="00794A8E" w:rsidP="00657091">
      <w:pPr>
        <w:jc w:val="center"/>
        <w:rPr>
          <w:rFonts w:ascii="Times New Roman" w:hAnsi="Times New Roman" w:cs="Times New Roman"/>
          <w:b/>
        </w:rPr>
      </w:pPr>
      <w:r w:rsidRPr="00D01150">
        <w:rPr>
          <w:rFonts w:ascii="Times New Roman" w:hAnsi="Times New Roman" w:cs="Times New Roman"/>
          <w:b/>
        </w:rPr>
        <w:t>201</w:t>
      </w:r>
      <w:r w:rsidR="006A6C9E">
        <w:rPr>
          <w:rFonts w:ascii="Times New Roman" w:hAnsi="Times New Roman" w:cs="Times New Roman"/>
          <w:b/>
        </w:rPr>
        <w:t>9</w:t>
      </w:r>
      <w:r w:rsidRPr="00D01150">
        <w:rPr>
          <w:rFonts w:ascii="Times New Roman" w:hAnsi="Times New Roman" w:cs="Times New Roman"/>
          <w:b/>
        </w:rPr>
        <w:t xml:space="preserve">. 05. </w:t>
      </w:r>
      <w:r w:rsidR="006A6C9E">
        <w:rPr>
          <w:rFonts w:ascii="Times New Roman" w:hAnsi="Times New Roman" w:cs="Times New Roman"/>
          <w:b/>
        </w:rPr>
        <w:t>22</w:t>
      </w:r>
      <w:r w:rsidRPr="00D01150">
        <w:rPr>
          <w:rFonts w:ascii="Times New Roman" w:hAnsi="Times New Roman" w:cs="Times New Roman"/>
          <w:b/>
        </w:rPr>
        <w:t>. (szerda) - 201</w:t>
      </w:r>
      <w:r w:rsidR="006A6C9E">
        <w:rPr>
          <w:rFonts w:ascii="Times New Roman" w:hAnsi="Times New Roman" w:cs="Times New Roman"/>
          <w:b/>
        </w:rPr>
        <w:t>9</w:t>
      </w:r>
      <w:r w:rsidRPr="00D01150">
        <w:rPr>
          <w:rFonts w:ascii="Times New Roman" w:hAnsi="Times New Roman" w:cs="Times New Roman"/>
          <w:b/>
        </w:rPr>
        <w:t>. 0</w:t>
      </w:r>
      <w:r w:rsidR="006A6C9E">
        <w:rPr>
          <w:rFonts w:ascii="Times New Roman" w:hAnsi="Times New Roman" w:cs="Times New Roman"/>
          <w:b/>
        </w:rPr>
        <w:t>5</w:t>
      </w:r>
      <w:r w:rsidRPr="00D01150">
        <w:rPr>
          <w:rFonts w:ascii="Times New Roman" w:hAnsi="Times New Roman" w:cs="Times New Roman"/>
          <w:b/>
        </w:rPr>
        <w:t xml:space="preserve">. </w:t>
      </w:r>
      <w:r w:rsidR="006A6C9E">
        <w:rPr>
          <w:rFonts w:ascii="Times New Roman" w:hAnsi="Times New Roman" w:cs="Times New Roman"/>
          <w:b/>
        </w:rPr>
        <w:t>24</w:t>
      </w:r>
      <w:r w:rsidRPr="00D01150">
        <w:rPr>
          <w:rFonts w:ascii="Times New Roman" w:hAnsi="Times New Roman" w:cs="Times New Roman"/>
          <w:b/>
        </w:rPr>
        <w:t>. (péntek)</w:t>
      </w:r>
      <w:r w:rsidR="003F7063" w:rsidRPr="00D01150">
        <w:rPr>
          <w:rFonts w:ascii="Times New Roman" w:hAnsi="Times New Roman" w:cs="Times New Roman"/>
          <w:b/>
        </w:rPr>
        <w:t xml:space="preserve">, </w:t>
      </w:r>
      <w:r w:rsidR="00D01150" w:rsidRPr="00D01150">
        <w:rPr>
          <w:rFonts w:ascii="Times New Roman" w:hAnsi="Times New Roman" w:cs="Times New Roman"/>
          <w:b/>
        </w:rPr>
        <w:t xml:space="preserve"> </w:t>
      </w:r>
      <w:r w:rsidR="003F7063" w:rsidRPr="00D01150">
        <w:rPr>
          <w:rFonts w:ascii="Times New Roman" w:hAnsi="Times New Roman" w:cs="Times New Roman"/>
          <w:b/>
        </w:rPr>
        <w:t>Mátra</w:t>
      </w:r>
      <w:r w:rsidR="006A6C9E">
        <w:rPr>
          <w:rFonts w:ascii="Times New Roman" w:hAnsi="Times New Roman" w:cs="Times New Roman"/>
          <w:b/>
        </w:rPr>
        <w:t>füred</w:t>
      </w:r>
    </w:p>
    <w:p w:rsidR="0017561D" w:rsidRDefault="0017561D" w:rsidP="00657091">
      <w:pPr>
        <w:jc w:val="center"/>
        <w:rPr>
          <w:rFonts w:ascii="Times New Roman" w:hAnsi="Times New Roman" w:cs="Times New Roman"/>
          <w:b/>
        </w:rPr>
      </w:pPr>
    </w:p>
    <w:p w:rsidR="0017561D" w:rsidRDefault="0017561D" w:rsidP="00657091">
      <w:pPr>
        <w:jc w:val="center"/>
        <w:rPr>
          <w:rFonts w:ascii="Times New Roman" w:hAnsi="Times New Roman" w:cs="Times New Roman"/>
          <w:b/>
        </w:rPr>
      </w:pPr>
      <w:r>
        <w:rPr>
          <w:rFonts w:ascii="Times New Roman" w:hAnsi="Times New Roman" w:cs="Times New Roman"/>
          <w:b/>
        </w:rPr>
        <w:t>A honlapunkon már lehetőség van a jelentkezésre, határideje: 05.07.</w:t>
      </w:r>
    </w:p>
    <w:p w:rsidR="0017561D" w:rsidRDefault="0017561D" w:rsidP="00657091">
      <w:pPr>
        <w:jc w:val="center"/>
        <w:rPr>
          <w:rFonts w:ascii="Times New Roman" w:hAnsi="Times New Roman" w:cs="Times New Roman"/>
          <w:b/>
        </w:rPr>
      </w:pPr>
    </w:p>
    <w:p w:rsidR="0017561D" w:rsidRPr="0017561D" w:rsidRDefault="0017561D" w:rsidP="00657091">
      <w:pPr>
        <w:jc w:val="center"/>
        <w:rPr>
          <w:rFonts w:ascii="Times New Roman" w:hAnsi="Times New Roman" w:cs="Times New Roman"/>
        </w:rPr>
      </w:pPr>
      <w:r w:rsidRPr="0017561D">
        <w:rPr>
          <w:rFonts w:ascii="Times New Roman" w:hAnsi="Times New Roman" w:cs="Times New Roman"/>
        </w:rPr>
        <w:t>http://mta-szenhidrat-nukleinsav-es-antibiotikumkemiai-mu.mozello.hu/</w:t>
      </w:r>
    </w:p>
    <w:p w:rsidR="00657091" w:rsidRDefault="00657091" w:rsidP="006A6C9E">
      <w:pPr>
        <w:jc w:val="both"/>
        <w:rPr>
          <w:rFonts w:ascii="Times New Roman" w:hAnsi="Times New Roman" w:cs="Times New Roman"/>
        </w:rPr>
      </w:pPr>
    </w:p>
    <w:p w:rsidR="006A6C9E" w:rsidRDefault="00794A8E" w:rsidP="006A6C9E">
      <w:pPr>
        <w:jc w:val="both"/>
        <w:rPr>
          <w:rFonts w:ascii="Times New Roman" w:hAnsi="Times New Roman" w:cs="Times New Roman"/>
        </w:rPr>
      </w:pPr>
      <w:r w:rsidRPr="00D01150">
        <w:rPr>
          <w:rFonts w:ascii="Times New Roman" w:hAnsi="Times New Roman" w:cs="Times New Roman"/>
        </w:rPr>
        <w:t>Nagy örömünkre szolgál bejelenteni, hogy elfogadta felkérésünket az MB ülésen való ré</w:t>
      </w:r>
      <w:r w:rsidR="006A6C9E">
        <w:rPr>
          <w:rFonts w:ascii="Times New Roman" w:hAnsi="Times New Roman" w:cs="Times New Roman"/>
        </w:rPr>
        <w:t>szvételre és plenáris előadásra</w:t>
      </w:r>
    </w:p>
    <w:p w:rsidR="00503B88" w:rsidRDefault="00503B88" w:rsidP="006A6C9E">
      <w:pPr>
        <w:jc w:val="both"/>
        <w:rPr>
          <w:rFonts w:ascii="Times New Roman" w:hAnsi="Times New Roman" w:cs="Times New Roman"/>
        </w:rPr>
      </w:pPr>
    </w:p>
    <w:p w:rsidR="00503B88" w:rsidRPr="00503B88" w:rsidRDefault="00503B88" w:rsidP="00503B88">
      <w:pPr>
        <w:jc w:val="both"/>
        <w:rPr>
          <w:rFonts w:ascii="Times New Roman" w:hAnsi="Times New Roman" w:cs="Times New Roman"/>
          <w:b/>
        </w:rPr>
      </w:pPr>
      <w:r w:rsidRPr="00503B88">
        <w:rPr>
          <w:rFonts w:ascii="Times New Roman" w:hAnsi="Times New Roman" w:cs="Times New Roman"/>
          <w:b/>
        </w:rPr>
        <w:t>Prof. em. Dr. Beat Ernst, Department of Pharmaceuti</w:t>
      </w:r>
      <w:r>
        <w:rPr>
          <w:rFonts w:ascii="Times New Roman" w:hAnsi="Times New Roman" w:cs="Times New Roman"/>
          <w:b/>
        </w:rPr>
        <w:t>cal Sciences, Universitat Basel</w:t>
      </w:r>
    </w:p>
    <w:p w:rsidR="00503B88" w:rsidRDefault="00503B88" w:rsidP="00503B88">
      <w:pPr>
        <w:jc w:val="both"/>
        <w:rPr>
          <w:rFonts w:ascii="Times New Roman" w:hAnsi="Times New Roman" w:cs="Times New Roman"/>
          <w:b/>
        </w:rPr>
      </w:pPr>
      <w:r w:rsidRPr="00503B88">
        <w:rPr>
          <w:rFonts w:ascii="Times New Roman" w:hAnsi="Times New Roman" w:cs="Times New Roman"/>
          <w:b/>
        </w:rPr>
        <w:t>Prof. Carmen Galan, School of Chemistry, University of Bristol</w:t>
      </w:r>
    </w:p>
    <w:p w:rsidR="009573CA" w:rsidRPr="009573CA" w:rsidRDefault="009573CA" w:rsidP="009573CA">
      <w:pPr>
        <w:jc w:val="both"/>
        <w:rPr>
          <w:rFonts w:ascii="Times New Roman" w:hAnsi="Times New Roman" w:cs="Times New Roman"/>
          <w:b/>
        </w:rPr>
      </w:pPr>
      <w:r w:rsidRPr="009573CA">
        <w:rPr>
          <w:rFonts w:ascii="Times New Roman" w:hAnsi="Times New Roman" w:cs="Times New Roman"/>
          <w:b/>
        </w:rPr>
        <w:t>Tanja Wrodnigg, Institute of Organic Chemistry, TU Graz University of Technology</w:t>
      </w:r>
    </w:p>
    <w:p w:rsidR="00503B88" w:rsidRDefault="00503B88" w:rsidP="00503B88">
      <w:pPr>
        <w:jc w:val="both"/>
        <w:rPr>
          <w:rFonts w:ascii="Times New Roman" w:hAnsi="Times New Roman" w:cs="Times New Roman"/>
          <w:b/>
        </w:rPr>
      </w:pPr>
      <w:r w:rsidRPr="00900F70">
        <w:rPr>
          <w:rFonts w:ascii="Times New Roman" w:hAnsi="Times New Roman" w:cs="Times New Roman"/>
          <w:b/>
        </w:rPr>
        <w:t>Lenka Malinovska, Masary</w:t>
      </w:r>
      <w:r w:rsidR="00011465" w:rsidRPr="00900F70">
        <w:rPr>
          <w:rFonts w:ascii="Times New Roman" w:hAnsi="Times New Roman" w:cs="Times New Roman"/>
          <w:b/>
        </w:rPr>
        <w:t>k</w:t>
      </w:r>
      <w:r w:rsidRPr="00900F70">
        <w:rPr>
          <w:rFonts w:ascii="Times New Roman" w:hAnsi="Times New Roman" w:cs="Times New Roman"/>
          <w:b/>
        </w:rPr>
        <w:t xml:space="preserve"> University, Brno</w:t>
      </w:r>
    </w:p>
    <w:p w:rsidR="009573CA" w:rsidRDefault="009573CA" w:rsidP="00503B88">
      <w:pPr>
        <w:jc w:val="both"/>
        <w:rPr>
          <w:rFonts w:ascii="Times New Roman" w:hAnsi="Times New Roman" w:cs="Times New Roman"/>
          <w:b/>
        </w:rPr>
      </w:pPr>
      <w:r w:rsidRPr="009573CA">
        <w:rPr>
          <w:rFonts w:ascii="Times New Roman" w:hAnsi="Times New Roman" w:cs="Times New Roman"/>
          <w:b/>
        </w:rPr>
        <w:t>Dr. Brijesh Rathi (New Delh</w:t>
      </w:r>
      <w:r>
        <w:rPr>
          <w:rFonts w:ascii="Times New Roman" w:hAnsi="Times New Roman" w:cs="Times New Roman"/>
          <w:b/>
        </w:rPr>
        <w:t>i Egyetem, Hans Raj College)</w:t>
      </w:r>
    </w:p>
    <w:p w:rsidR="009573CA" w:rsidRDefault="009573CA" w:rsidP="00503B88">
      <w:pPr>
        <w:jc w:val="both"/>
        <w:rPr>
          <w:rFonts w:ascii="Times New Roman" w:hAnsi="Times New Roman" w:cs="Times New Roman"/>
          <w:b/>
        </w:rPr>
      </w:pPr>
      <w:r w:rsidRPr="009573CA">
        <w:rPr>
          <w:rFonts w:ascii="Times New Roman" w:hAnsi="Times New Roman" w:cs="Times New Roman"/>
          <w:b/>
        </w:rPr>
        <w:t>Dr. Poonam (New Delhi Egyetem, Miranda College)</w:t>
      </w:r>
    </w:p>
    <w:p w:rsidR="00503B88" w:rsidRDefault="00503B88" w:rsidP="006A6C9E">
      <w:pPr>
        <w:jc w:val="both"/>
        <w:rPr>
          <w:rFonts w:ascii="Times New Roman" w:hAnsi="Times New Roman" w:cs="Times New Roman"/>
        </w:rPr>
      </w:pPr>
    </w:p>
    <w:p w:rsidR="00503B88" w:rsidRDefault="00503B88" w:rsidP="006A6C9E">
      <w:pPr>
        <w:jc w:val="both"/>
        <w:rPr>
          <w:rFonts w:ascii="Times New Roman" w:hAnsi="Times New Roman" w:cs="Times New Roman"/>
        </w:rPr>
      </w:pPr>
      <w:r>
        <w:rPr>
          <w:rFonts w:ascii="Times New Roman" w:hAnsi="Times New Roman" w:cs="Times New Roman"/>
        </w:rPr>
        <w:t xml:space="preserve">2.) Az idei évben </w:t>
      </w:r>
      <w:r w:rsidR="00F15CCA">
        <w:rPr>
          <w:rFonts w:ascii="Times New Roman" w:hAnsi="Times New Roman" w:cs="Times New Roman"/>
        </w:rPr>
        <w:t xml:space="preserve">pályázatot nyújtottunk be az Akadámiához MB ülés kapcsán és keretein </w:t>
      </w:r>
      <w:r w:rsidR="00BD3BB1">
        <w:rPr>
          <w:rFonts w:ascii="Times New Roman" w:hAnsi="Times New Roman" w:cs="Times New Roman"/>
        </w:rPr>
        <w:t>belül</w:t>
      </w:r>
      <w:r w:rsidR="00F15CCA">
        <w:rPr>
          <w:rFonts w:ascii="Times New Roman" w:hAnsi="Times New Roman" w:cs="Times New Roman"/>
        </w:rPr>
        <w:t xml:space="preserve"> workshop rendezésére:</w:t>
      </w:r>
    </w:p>
    <w:p w:rsidR="00503B88" w:rsidRPr="00503B88" w:rsidRDefault="00503B88" w:rsidP="006A6C9E">
      <w:pPr>
        <w:jc w:val="both"/>
        <w:rPr>
          <w:rFonts w:ascii="Times New Roman" w:hAnsi="Times New Roman" w:cs="Times New Roman"/>
          <w:b/>
        </w:rPr>
      </w:pPr>
      <w:r w:rsidRPr="00503B88">
        <w:rPr>
          <w:rFonts w:ascii="Times New Roman" w:hAnsi="Times New Roman" w:cs="Times New Roman"/>
          <w:b/>
        </w:rPr>
        <w:t>International Workshop on Chemistry and Chemical Biology of Carbohydrates, Nucleic Acids and Antibiotics</w:t>
      </w:r>
    </w:p>
    <w:p w:rsidR="00794A8E" w:rsidRDefault="006A6C9E" w:rsidP="006A6C9E">
      <w:pPr>
        <w:jc w:val="both"/>
        <w:rPr>
          <w:rFonts w:ascii="Times New Roman" w:hAnsi="Times New Roman" w:cs="Times New Roman"/>
        </w:rPr>
      </w:pPr>
      <w:r>
        <w:rPr>
          <w:rFonts w:ascii="Times New Roman" w:hAnsi="Times New Roman" w:cs="Times New Roman"/>
        </w:rPr>
        <w:t xml:space="preserve"> </w:t>
      </w:r>
      <w:r w:rsidR="00503B88">
        <w:rPr>
          <w:rFonts w:ascii="Times New Roman" w:hAnsi="Times New Roman" w:cs="Times New Roman"/>
        </w:rPr>
        <w:t>Igyekszünk a külföldi vendégeink költségeire és egyéb dologi kiadásokra támogatást szerezni</w:t>
      </w:r>
      <w:r w:rsidR="00F15CCA">
        <w:rPr>
          <w:rFonts w:ascii="Times New Roman" w:hAnsi="Times New Roman" w:cs="Times New Roman"/>
        </w:rPr>
        <w:t>.</w:t>
      </w:r>
    </w:p>
    <w:p w:rsidR="00BD3BB1" w:rsidRDefault="00BD3BB1" w:rsidP="006A6C9E">
      <w:pPr>
        <w:jc w:val="both"/>
        <w:rPr>
          <w:rFonts w:ascii="Times New Roman" w:hAnsi="Times New Roman" w:cs="Times New Roman"/>
        </w:rPr>
      </w:pPr>
    </w:p>
    <w:p w:rsidR="00BD3BB1" w:rsidRPr="00BD3BB1" w:rsidRDefault="00BD3BB1" w:rsidP="00BD3BB1">
      <w:pPr>
        <w:jc w:val="both"/>
        <w:rPr>
          <w:rFonts w:ascii="Times New Roman" w:hAnsi="Times New Roman" w:cs="Times New Roman"/>
          <w:b/>
        </w:rPr>
      </w:pPr>
      <w:r>
        <w:rPr>
          <w:rFonts w:ascii="Times New Roman" w:hAnsi="Times New Roman" w:cs="Times New Roman"/>
        </w:rPr>
        <w:t xml:space="preserve">3.) </w:t>
      </w:r>
      <w:r w:rsidRPr="00BD3BB1">
        <w:rPr>
          <w:rFonts w:ascii="Times New Roman" w:hAnsi="Times New Roman" w:cs="Times New Roman"/>
          <w:b/>
        </w:rPr>
        <w:t>Bruckner-termi előadás</w:t>
      </w:r>
    </w:p>
    <w:p w:rsidR="00BD3BB1" w:rsidRPr="00BD3BB1" w:rsidRDefault="00BD3BB1" w:rsidP="00BD3BB1">
      <w:pPr>
        <w:jc w:val="both"/>
        <w:rPr>
          <w:rFonts w:ascii="Times New Roman" w:hAnsi="Times New Roman" w:cs="Times New Roman"/>
        </w:rPr>
      </w:pPr>
      <w:r w:rsidRPr="00BD3BB1">
        <w:rPr>
          <w:rFonts w:ascii="Times New Roman" w:hAnsi="Times New Roman" w:cs="Times New Roman"/>
        </w:rPr>
        <w:t>2019. 03. 29. péntek, 14 óra</w:t>
      </w:r>
    </w:p>
    <w:p w:rsidR="00BD3BB1" w:rsidRPr="00BD3BB1" w:rsidRDefault="00BD3BB1" w:rsidP="00BD3BB1">
      <w:pPr>
        <w:jc w:val="both"/>
        <w:rPr>
          <w:rFonts w:ascii="Times New Roman" w:hAnsi="Times New Roman" w:cs="Times New Roman"/>
        </w:rPr>
      </w:pPr>
    </w:p>
    <w:p w:rsidR="00BD3BB1" w:rsidRPr="00BD3BB1" w:rsidRDefault="00BD3BB1" w:rsidP="00BD3BB1">
      <w:pPr>
        <w:jc w:val="both"/>
        <w:rPr>
          <w:rFonts w:ascii="Times New Roman" w:hAnsi="Times New Roman" w:cs="Times New Roman"/>
        </w:rPr>
      </w:pPr>
      <w:r w:rsidRPr="00BD3BB1">
        <w:rPr>
          <w:rFonts w:ascii="Times New Roman" w:hAnsi="Times New Roman" w:cs="Times New Roman"/>
        </w:rPr>
        <w:t>Csávás Magdolna: Multivalens szénhidrátok szintézise és bakteriális lektinekkel való kölcsönhatásának vizsgálata</w:t>
      </w:r>
    </w:p>
    <w:p w:rsidR="00D01150" w:rsidRPr="00D01150" w:rsidRDefault="00D01150" w:rsidP="00D01150">
      <w:pPr>
        <w:jc w:val="both"/>
        <w:rPr>
          <w:rFonts w:ascii="Times New Roman" w:hAnsi="Times New Roman" w:cs="Times New Roman"/>
        </w:rPr>
      </w:pPr>
    </w:p>
    <w:p w:rsidR="00794A8E" w:rsidRDefault="00503B88" w:rsidP="00D01150">
      <w:pPr>
        <w:pStyle w:val="Listaszerbekezds"/>
        <w:ind w:left="0"/>
        <w:jc w:val="both"/>
        <w:rPr>
          <w:rFonts w:ascii="Times New Roman" w:hAnsi="Times New Roman" w:cs="Times New Roman"/>
        </w:rPr>
      </w:pPr>
      <w:r>
        <w:rPr>
          <w:rFonts w:ascii="Times New Roman" w:hAnsi="Times New Roman" w:cs="Times New Roman"/>
        </w:rPr>
        <w:lastRenderedPageBreak/>
        <w:t>3</w:t>
      </w:r>
      <w:r w:rsidR="00D01150">
        <w:rPr>
          <w:rFonts w:ascii="Times New Roman" w:hAnsi="Times New Roman" w:cs="Times New Roman"/>
        </w:rPr>
        <w:t xml:space="preserve">.) </w:t>
      </w:r>
      <w:r w:rsidR="00794A8E">
        <w:rPr>
          <w:rFonts w:ascii="Times New Roman" w:hAnsi="Times New Roman" w:cs="Times New Roman"/>
        </w:rPr>
        <w:t xml:space="preserve">Szeretnénk a Munkabizottság tagjainak legújabb eredményeit, megjelent közlemények kivonatait hírlevelünkben is közzétenni. </w:t>
      </w:r>
      <w:r w:rsidR="006A6C9E">
        <w:rPr>
          <w:rFonts w:ascii="Times New Roman" w:hAnsi="Times New Roman" w:cs="Times New Roman"/>
        </w:rPr>
        <w:t>Kérem</w:t>
      </w:r>
      <w:r w:rsidR="00657091">
        <w:rPr>
          <w:rFonts w:ascii="Times New Roman" w:hAnsi="Times New Roman" w:cs="Times New Roman"/>
        </w:rPr>
        <w:t>,</w:t>
      </w:r>
      <w:r w:rsidR="006A6C9E">
        <w:rPr>
          <w:rFonts w:ascii="Times New Roman" w:hAnsi="Times New Roman" w:cs="Times New Roman"/>
        </w:rPr>
        <w:t xml:space="preserve"> aki élni szeretne a lehetőséggel, továbbítsa közleménye absztraktját.</w:t>
      </w:r>
    </w:p>
    <w:p w:rsidR="00011465" w:rsidRDefault="00011465" w:rsidP="00D01150">
      <w:pPr>
        <w:pStyle w:val="Listaszerbekezds"/>
        <w:ind w:left="0"/>
        <w:jc w:val="both"/>
        <w:rPr>
          <w:rFonts w:ascii="Times New Roman" w:hAnsi="Times New Roman" w:cs="Times New Roman"/>
        </w:rPr>
      </w:pPr>
    </w:p>
    <w:p w:rsidR="00900F70" w:rsidRDefault="00900F70" w:rsidP="00D01150">
      <w:pPr>
        <w:pStyle w:val="Listaszerbekezds"/>
        <w:ind w:left="0"/>
        <w:jc w:val="both"/>
        <w:rPr>
          <w:rFonts w:ascii="Times New Roman" w:hAnsi="Times New Roman" w:cs="Times New Roman"/>
        </w:rPr>
      </w:pPr>
    </w:p>
    <w:p w:rsidR="00900F70" w:rsidRPr="00900F70" w:rsidRDefault="00900F70" w:rsidP="00900F70">
      <w:pPr>
        <w:pStyle w:val="Listaszerbekezds"/>
        <w:jc w:val="both"/>
        <w:rPr>
          <w:rFonts w:ascii="Times New Roman" w:hAnsi="Times New Roman" w:cs="Times New Roman"/>
        </w:rPr>
      </w:pPr>
    </w:p>
    <w:p w:rsidR="00900F70" w:rsidRPr="00F15CCA" w:rsidRDefault="00900F70" w:rsidP="00900F70">
      <w:pPr>
        <w:pStyle w:val="Listaszerbekezds"/>
        <w:ind w:left="0"/>
        <w:jc w:val="both"/>
        <w:rPr>
          <w:rFonts w:ascii="Times New Roman" w:hAnsi="Times New Roman" w:cs="Times New Roman"/>
          <w:b/>
        </w:rPr>
      </w:pPr>
      <w:r w:rsidRPr="00F15CCA">
        <w:rPr>
          <w:rFonts w:ascii="Times New Roman" w:hAnsi="Times New Roman" w:cs="Times New Roman"/>
          <w:b/>
        </w:rPr>
        <w:t>Tamás Szabó, Attila Bényei, László Szilágyi:</w:t>
      </w:r>
    </w:p>
    <w:p w:rsidR="00900F70" w:rsidRPr="00F15CCA" w:rsidRDefault="00900F70" w:rsidP="00900F70">
      <w:pPr>
        <w:pStyle w:val="Listaszerbekezds"/>
        <w:ind w:left="0"/>
        <w:jc w:val="both"/>
        <w:rPr>
          <w:rFonts w:ascii="Times New Roman" w:hAnsi="Times New Roman" w:cs="Times New Roman"/>
          <w:b/>
        </w:rPr>
      </w:pPr>
      <w:r w:rsidRPr="00F15CCA">
        <w:rPr>
          <w:rFonts w:ascii="Times New Roman" w:hAnsi="Times New Roman" w:cs="Times New Roman"/>
          <w:b/>
        </w:rPr>
        <w:t xml:space="preserve">Bivalent glycoconjugates based on 1,5-diazabicyclo[3.3.0]octa-3,6-diene-2,8-dione (“bimane”) as a central scaffold.  </w:t>
      </w:r>
    </w:p>
    <w:p w:rsidR="00900F70" w:rsidRPr="00900F70" w:rsidRDefault="00900F70" w:rsidP="00900F70">
      <w:pPr>
        <w:pStyle w:val="Listaszerbekezds"/>
        <w:ind w:left="0"/>
        <w:jc w:val="both"/>
        <w:rPr>
          <w:rFonts w:ascii="Times New Roman" w:hAnsi="Times New Roman" w:cs="Times New Roman"/>
        </w:rPr>
      </w:pPr>
      <w:r w:rsidRPr="00900F70">
        <w:rPr>
          <w:rFonts w:ascii="Times New Roman" w:hAnsi="Times New Roman" w:cs="Times New Roman"/>
        </w:rPr>
        <w:t>Carbohydr. Res., 2019, 473, 88-98.</w:t>
      </w:r>
    </w:p>
    <w:p w:rsidR="00900F70" w:rsidRPr="00900F70" w:rsidRDefault="00900F70" w:rsidP="00900F70">
      <w:pPr>
        <w:pStyle w:val="Listaszerbekezds"/>
        <w:ind w:left="0"/>
        <w:jc w:val="both"/>
        <w:rPr>
          <w:rFonts w:ascii="Times New Roman" w:hAnsi="Times New Roman" w:cs="Times New Roman"/>
        </w:rPr>
      </w:pPr>
      <w:r w:rsidRPr="00900F70">
        <w:rPr>
          <w:rFonts w:ascii="Times New Roman" w:hAnsi="Times New Roman" w:cs="Times New Roman"/>
        </w:rPr>
        <w:t>https://doi.org/10.1016/j.carres.2019.01.002</w:t>
      </w:r>
    </w:p>
    <w:p w:rsidR="00900F70" w:rsidRPr="00900F70" w:rsidRDefault="00900F70" w:rsidP="00900F70">
      <w:pPr>
        <w:pStyle w:val="Listaszerbekezds"/>
        <w:jc w:val="both"/>
        <w:rPr>
          <w:rFonts w:ascii="Times New Roman" w:hAnsi="Times New Roman" w:cs="Times New Roman"/>
        </w:rPr>
      </w:pPr>
    </w:p>
    <w:p w:rsidR="00900F70" w:rsidRPr="00900F70" w:rsidRDefault="00900F70" w:rsidP="00900F70">
      <w:pPr>
        <w:jc w:val="both"/>
        <w:rPr>
          <w:rFonts w:ascii="Times New Roman" w:hAnsi="Times New Roman" w:cs="Times New Roman"/>
          <w:b/>
        </w:rPr>
      </w:pPr>
      <w:r w:rsidRPr="00900F70">
        <w:rPr>
          <w:rFonts w:ascii="Times New Roman" w:hAnsi="Times New Roman" w:cs="Times New Roman"/>
          <w:b/>
        </w:rPr>
        <w:t>Abstract</w:t>
      </w:r>
    </w:p>
    <w:p w:rsidR="00503B88" w:rsidRDefault="00900F70" w:rsidP="00900F70">
      <w:pPr>
        <w:pStyle w:val="Listaszerbekezds"/>
        <w:ind w:left="0"/>
        <w:jc w:val="both"/>
        <w:rPr>
          <w:rFonts w:ascii="Times New Roman" w:hAnsi="Times New Roman" w:cs="Times New Roman"/>
        </w:rPr>
      </w:pPr>
      <w:r w:rsidRPr="00900F70">
        <w:rPr>
          <w:rFonts w:ascii="Times New Roman" w:hAnsi="Times New Roman" w:cs="Times New Roman"/>
        </w:rPr>
        <w:t>The heteroaromatic fused diazabicyclic “bimane” ring system, discovered four decades ago, is endowed with remarkable chemical and photophysical properties. No carbohydrate derivatives of bimanes have, however,been described thus far. Here we report on the syntheses of a range of bimanes decorated with various glycosyl residues. Mono- and disaccharide residues were attached to syn- or anti-bimane central cores via thio-, disulfido- or selenoglycosidic linkages to obtain novel fluorescent or nonfluorescent glycoconjugates. Cu(I)-catalyzed cycloaddition of glycosyl azides to a bimane diethynyl derivative furnished further bivalent glycoconjugates with sugar residues linked to the central bimane core via 1,2,3-triazole rings. We have determined the crystal and molecular structures of several glycosylated and non-glycosylated bimanes and report fluorescence data for the new compounds.</w:t>
      </w:r>
    </w:p>
    <w:p w:rsidR="00F15CCA" w:rsidRDefault="00F15CCA" w:rsidP="00900F70">
      <w:pPr>
        <w:pStyle w:val="Listaszerbekezds"/>
        <w:ind w:left="0"/>
        <w:jc w:val="both"/>
        <w:rPr>
          <w:rFonts w:ascii="Times New Roman" w:hAnsi="Times New Roman" w:cs="Times New Roman"/>
        </w:rPr>
      </w:pPr>
    </w:p>
    <w:p w:rsidR="00F15CCA" w:rsidRPr="00F15CCA" w:rsidRDefault="00F15CCA" w:rsidP="00900F70">
      <w:pPr>
        <w:pStyle w:val="Listaszerbekezds"/>
        <w:ind w:left="0"/>
        <w:jc w:val="both"/>
        <w:rPr>
          <w:rFonts w:ascii="Times New Roman" w:hAnsi="Times New Roman" w:cs="Times New Roman"/>
          <w:b/>
        </w:rPr>
      </w:pPr>
      <w:r w:rsidRPr="00F15CCA">
        <w:rPr>
          <w:rFonts w:ascii="Times New Roman" w:hAnsi="Times New Roman" w:cs="Times New Roman"/>
          <w:b/>
        </w:rPr>
        <w:t>Fruzsina Demeter, Fanni Veres, Mihály Herczeg, and Anikó Borbás</w:t>
      </w:r>
    </w:p>
    <w:p w:rsidR="00F15CCA" w:rsidRPr="00F15CCA" w:rsidRDefault="00F15CCA" w:rsidP="00F15CCA">
      <w:pPr>
        <w:jc w:val="both"/>
        <w:rPr>
          <w:rFonts w:ascii="Times New Roman" w:hAnsi="Times New Roman" w:cs="Times New Roman"/>
          <w:b/>
        </w:rPr>
      </w:pPr>
      <w:r w:rsidRPr="00F15CCA">
        <w:rPr>
          <w:rFonts w:ascii="Times New Roman" w:hAnsi="Times New Roman" w:cs="Times New Roman"/>
          <w:b/>
        </w:rPr>
        <w:t>Short Synthesis of Idraparinux by Applying a 2-O-Methyl-4,6-O-arylmethylene Thioidoside as a 1,2-trans-α-Selective Glycosyl Donor</w:t>
      </w:r>
    </w:p>
    <w:p w:rsidR="00F15CCA" w:rsidRDefault="00F15CCA" w:rsidP="00F15CCA">
      <w:pPr>
        <w:jc w:val="both"/>
        <w:rPr>
          <w:rFonts w:ascii="Times New Roman" w:hAnsi="Times New Roman" w:cs="Times New Roman"/>
        </w:rPr>
      </w:pPr>
      <w:r w:rsidRPr="00F15CCA">
        <w:rPr>
          <w:rFonts w:ascii="Times New Roman" w:hAnsi="Times New Roman" w:cs="Times New Roman"/>
        </w:rPr>
        <w:t>Eur. J. Org. Chem. 2018, 6901–6912</w:t>
      </w:r>
    </w:p>
    <w:p w:rsidR="00F15CCA" w:rsidRDefault="00F15CCA" w:rsidP="00F15CCA">
      <w:pPr>
        <w:jc w:val="both"/>
        <w:rPr>
          <w:rFonts w:ascii="Times New Roman" w:hAnsi="Times New Roman" w:cs="Times New Roman"/>
        </w:rPr>
      </w:pPr>
      <w:r w:rsidRPr="00A37D9E">
        <w:rPr>
          <w:rFonts w:ascii="Times New Roman" w:hAnsi="Times New Roman" w:cs="Times New Roman"/>
          <w:b/>
        </w:rPr>
        <w:t>Abstract</w:t>
      </w:r>
      <w:r w:rsidRPr="00F15CCA">
        <w:rPr>
          <w:rFonts w:ascii="Times New Roman" w:hAnsi="Times New Roman" w:cs="Times New Roman"/>
        </w:rPr>
        <w:t>: The fully O-sulfated</w:t>
      </w:r>
      <w:r>
        <w:rPr>
          <w:rFonts w:ascii="Times New Roman" w:hAnsi="Times New Roman" w:cs="Times New Roman"/>
        </w:rPr>
        <w:t xml:space="preserve">, O-methylated, heparin-related </w:t>
      </w:r>
      <w:r w:rsidRPr="00F15CCA">
        <w:rPr>
          <w:rFonts w:ascii="Times New Roman" w:hAnsi="Times New Roman" w:cs="Times New Roman"/>
        </w:rPr>
        <w:t>anticoagulant pentasaccharid</w:t>
      </w:r>
      <w:r>
        <w:rPr>
          <w:rFonts w:ascii="Times New Roman" w:hAnsi="Times New Roman" w:cs="Times New Roman"/>
        </w:rPr>
        <w:t xml:space="preserve">e idraparinux was prepared by a </w:t>
      </w:r>
      <w:r w:rsidRPr="00F15CCA">
        <w:rPr>
          <w:rFonts w:ascii="Times New Roman" w:hAnsi="Times New Roman" w:cs="Times New Roman"/>
        </w:rPr>
        <w:t>new synthetic pathway in 38 s</w:t>
      </w:r>
      <w:r>
        <w:rPr>
          <w:rFonts w:ascii="Times New Roman" w:hAnsi="Times New Roman" w:cs="Times New Roman"/>
        </w:rPr>
        <w:t xml:space="preserve">teps using D-glucose and methyl </w:t>
      </w:r>
      <w:r w:rsidRPr="00F15CCA">
        <w:rPr>
          <w:rFonts w:ascii="Times New Roman" w:hAnsi="Times New Roman" w:cs="Times New Roman"/>
        </w:rPr>
        <w:t>α-D-glucopyranoside as starting m</w:t>
      </w:r>
      <w:r>
        <w:rPr>
          <w:rFonts w:ascii="Times New Roman" w:hAnsi="Times New Roman" w:cs="Times New Roman"/>
        </w:rPr>
        <w:t xml:space="preserve">aterials, with 23 steps for the </w:t>
      </w:r>
      <w:r w:rsidRPr="00F15CCA">
        <w:rPr>
          <w:rFonts w:ascii="Times New Roman" w:hAnsi="Times New Roman" w:cs="Times New Roman"/>
        </w:rPr>
        <w:t>longest linear route. The L-i</w:t>
      </w:r>
      <w:r>
        <w:rPr>
          <w:rFonts w:ascii="Times New Roman" w:hAnsi="Times New Roman" w:cs="Times New Roman"/>
        </w:rPr>
        <w:t xml:space="preserve">dose-containing GH fragment was </w:t>
      </w:r>
      <w:r w:rsidRPr="00F15CCA">
        <w:rPr>
          <w:rFonts w:ascii="Times New Roman" w:hAnsi="Times New Roman" w:cs="Times New Roman"/>
        </w:rPr>
        <w:t>obtained by a short and stra</w:t>
      </w:r>
      <w:r>
        <w:rPr>
          <w:rFonts w:ascii="Times New Roman" w:hAnsi="Times New Roman" w:cs="Times New Roman"/>
        </w:rPr>
        <w:t xml:space="preserve">ightforward synthesis whereby a </w:t>
      </w:r>
      <w:r w:rsidRPr="00F15CCA">
        <w:rPr>
          <w:rFonts w:ascii="Times New Roman" w:hAnsi="Times New Roman" w:cs="Times New Roman"/>
        </w:rPr>
        <w:t>4,6-cyclic-acetal-protected L-idosyl thioglycoside bearing a C2-</w:t>
      </w:r>
      <w:r w:rsidRPr="00F15CCA">
        <w:t xml:space="preserve"> </w:t>
      </w:r>
      <w:r w:rsidRPr="00F15CCA">
        <w:rPr>
          <w:rFonts w:ascii="Times New Roman" w:hAnsi="Times New Roman" w:cs="Times New Roman"/>
        </w:rPr>
        <w:t xml:space="preserve">nonparticipating group was used as </w:t>
      </w:r>
      <w:r>
        <w:rPr>
          <w:rFonts w:ascii="Times New Roman" w:hAnsi="Times New Roman" w:cs="Times New Roman"/>
        </w:rPr>
        <w:t xml:space="preserve">the α-selective glycosyl donor. </w:t>
      </w:r>
      <w:r w:rsidRPr="00F15CCA">
        <w:rPr>
          <w:rFonts w:ascii="Times New Roman" w:hAnsi="Times New Roman" w:cs="Times New Roman"/>
        </w:rPr>
        <w:t xml:space="preserve">The novel L-idose donor </w:t>
      </w:r>
      <w:r>
        <w:rPr>
          <w:rFonts w:ascii="Times New Roman" w:hAnsi="Times New Roman" w:cs="Times New Roman"/>
        </w:rPr>
        <w:t xml:space="preserve">was prepared with high chemo and </w:t>
      </w:r>
      <w:r w:rsidRPr="00F15CCA">
        <w:rPr>
          <w:rFonts w:ascii="Times New Roman" w:hAnsi="Times New Roman" w:cs="Times New Roman"/>
        </w:rPr>
        <w:t>stereoselectivity by hydroboration–oxidation-based C5 epimerizatio</w:t>
      </w:r>
      <w:r>
        <w:rPr>
          <w:rFonts w:ascii="Times New Roman" w:hAnsi="Times New Roman" w:cs="Times New Roman"/>
        </w:rPr>
        <w:t xml:space="preserve">n </w:t>
      </w:r>
      <w:r w:rsidRPr="00F15CCA">
        <w:rPr>
          <w:rFonts w:ascii="Times New Roman" w:hAnsi="Times New Roman" w:cs="Times New Roman"/>
        </w:rPr>
        <w:t>starting from an orthogon</w:t>
      </w:r>
      <w:r>
        <w:rPr>
          <w:rFonts w:ascii="Times New Roman" w:hAnsi="Times New Roman" w:cs="Times New Roman"/>
        </w:rPr>
        <w:t xml:space="preserve">ally protected α-thioglucoside. </w:t>
      </w:r>
      <w:r w:rsidRPr="00F15CCA">
        <w:rPr>
          <w:rFonts w:ascii="Times New Roman" w:hAnsi="Times New Roman" w:cs="Times New Roman"/>
        </w:rPr>
        <w:t>The assembly of t</w:t>
      </w:r>
      <w:r>
        <w:rPr>
          <w:rFonts w:ascii="Times New Roman" w:hAnsi="Times New Roman" w:cs="Times New Roman"/>
        </w:rPr>
        <w:t xml:space="preserve">he pentasaccharide backbone was </w:t>
      </w:r>
      <w:r w:rsidRPr="00F15CCA">
        <w:rPr>
          <w:rFonts w:ascii="Times New Roman" w:hAnsi="Times New Roman" w:cs="Times New Roman"/>
        </w:rPr>
        <w:t>achieved by an F+GH and DE+</w:t>
      </w:r>
      <w:r>
        <w:rPr>
          <w:rFonts w:ascii="Times New Roman" w:hAnsi="Times New Roman" w:cs="Times New Roman"/>
        </w:rPr>
        <w:t xml:space="preserve">FGH coupling sequence with full </w:t>
      </w:r>
      <w:r w:rsidRPr="00F15CCA">
        <w:rPr>
          <w:rFonts w:ascii="Times New Roman" w:hAnsi="Times New Roman" w:cs="Times New Roman"/>
        </w:rPr>
        <w:t>stereoselectivity in each glycosylation step.</w:t>
      </w:r>
    </w:p>
    <w:p w:rsidR="00F15CCA" w:rsidRDefault="00F15CCA" w:rsidP="00F15CCA">
      <w:pPr>
        <w:jc w:val="both"/>
        <w:rPr>
          <w:rFonts w:ascii="Times New Roman" w:hAnsi="Times New Roman" w:cs="Times New Roman"/>
        </w:rPr>
      </w:pPr>
    </w:p>
    <w:p w:rsidR="00F15CCA" w:rsidRPr="00F15CCA" w:rsidRDefault="00F15CCA" w:rsidP="00F15CCA">
      <w:pPr>
        <w:jc w:val="both"/>
        <w:rPr>
          <w:rFonts w:ascii="Times New Roman" w:hAnsi="Times New Roman" w:cs="Times New Roman"/>
          <w:b/>
        </w:rPr>
      </w:pPr>
      <w:r w:rsidRPr="00F15CCA">
        <w:rPr>
          <w:rFonts w:ascii="Times New Roman" w:hAnsi="Times New Roman" w:cs="Times New Roman"/>
          <w:b/>
        </w:rPr>
        <w:t xml:space="preserve">Vladimir Vimberg, Radek Gazak, Zsolt Szűcs, Anikó Borbás, Pál Herczegh, Jorunn Pauline Cavanagh, </w:t>
      </w:r>
      <w:r>
        <w:rPr>
          <w:rFonts w:ascii="Times New Roman" w:hAnsi="Times New Roman" w:cs="Times New Roman"/>
          <w:b/>
        </w:rPr>
        <w:t>Leona Zieglerova</w:t>
      </w:r>
      <w:r w:rsidRPr="00F15CCA">
        <w:rPr>
          <w:rFonts w:ascii="Times New Roman" w:hAnsi="Times New Roman" w:cs="Times New Roman"/>
          <w:b/>
        </w:rPr>
        <w:t>, Jan Závora, Václava Adámková, Gabriela Balikova Novotna</w:t>
      </w:r>
    </w:p>
    <w:p w:rsidR="00F15CCA" w:rsidRPr="00F15CCA" w:rsidRDefault="00F15CCA" w:rsidP="00F15CCA">
      <w:pPr>
        <w:jc w:val="both"/>
        <w:rPr>
          <w:rFonts w:ascii="Times New Roman" w:hAnsi="Times New Roman" w:cs="Times New Roman"/>
          <w:b/>
        </w:rPr>
      </w:pPr>
      <w:r w:rsidRPr="00F15CCA">
        <w:rPr>
          <w:rFonts w:ascii="Times New Roman" w:hAnsi="Times New Roman" w:cs="Times New Roman"/>
          <w:b/>
        </w:rPr>
        <w:t>Fluorescence assay to predict activity of the glycopeptide antibiotics</w:t>
      </w:r>
    </w:p>
    <w:p w:rsidR="00F15CCA" w:rsidRPr="00F15CCA" w:rsidRDefault="00F15CCA" w:rsidP="00F15CCA">
      <w:pPr>
        <w:jc w:val="both"/>
        <w:rPr>
          <w:rFonts w:ascii="Times New Roman" w:hAnsi="Times New Roman" w:cs="Times New Roman"/>
        </w:rPr>
      </w:pPr>
      <w:r w:rsidRPr="00F15CCA">
        <w:rPr>
          <w:rFonts w:ascii="Times New Roman" w:hAnsi="Times New Roman" w:cs="Times New Roman"/>
        </w:rPr>
        <w:t>The Journal of Antibiotics</w:t>
      </w:r>
    </w:p>
    <w:p w:rsidR="00F15CCA" w:rsidRDefault="00F243BC" w:rsidP="00F15CCA">
      <w:pPr>
        <w:jc w:val="both"/>
        <w:rPr>
          <w:rFonts w:ascii="Times New Roman" w:hAnsi="Times New Roman" w:cs="Times New Roman"/>
        </w:rPr>
      </w:pPr>
      <w:hyperlink r:id="rId8" w:history="1">
        <w:r w:rsidR="00F15CCA" w:rsidRPr="00F30C83">
          <w:rPr>
            <w:rStyle w:val="Hiperhivatkozs"/>
            <w:rFonts w:ascii="Times New Roman" w:hAnsi="Times New Roman" w:cs="Times New Roman"/>
          </w:rPr>
          <w:t>https://doi.org/10.1038/s41429-018-0120-5</w:t>
        </w:r>
      </w:hyperlink>
    </w:p>
    <w:p w:rsidR="00F15CCA" w:rsidRDefault="00F15CCA" w:rsidP="00F15CCA">
      <w:pPr>
        <w:jc w:val="both"/>
        <w:rPr>
          <w:rFonts w:ascii="Times New Roman" w:hAnsi="Times New Roman" w:cs="Times New Roman"/>
        </w:rPr>
      </w:pPr>
      <w:r>
        <w:rPr>
          <w:rFonts w:ascii="Times New Roman" w:hAnsi="Times New Roman" w:cs="Times New Roman"/>
          <w:b/>
        </w:rPr>
        <w:t xml:space="preserve">Abstract: </w:t>
      </w:r>
      <w:r w:rsidRPr="00F15CCA">
        <w:rPr>
          <w:rFonts w:ascii="Times New Roman" w:hAnsi="Times New Roman" w:cs="Times New Roman"/>
        </w:rPr>
        <w:t>Here, we describe a fluorescent assay developed to study competitive binding of the glycopeptide antibiotics to live bacteria</w:t>
      </w:r>
      <w:r>
        <w:rPr>
          <w:rFonts w:ascii="Times New Roman" w:hAnsi="Times New Roman" w:cs="Times New Roman"/>
          <w:b/>
        </w:rPr>
        <w:t xml:space="preserve"> </w:t>
      </w:r>
      <w:r w:rsidRPr="00F15CCA">
        <w:rPr>
          <w:rFonts w:ascii="Times New Roman" w:hAnsi="Times New Roman" w:cs="Times New Roman"/>
        </w:rPr>
        <w:t xml:space="preserve">cells. This assay demonstrated that the mechanism of action of </w:t>
      </w:r>
      <w:r w:rsidRPr="00F15CCA">
        <w:rPr>
          <w:rFonts w:ascii="Times New Roman" w:hAnsi="Times New Roman" w:cs="Times New Roman"/>
        </w:rPr>
        <w:lastRenderedPageBreak/>
        <w:t>the lipoglycopeptide antibiotics strongly depends on the</w:t>
      </w:r>
      <w:r>
        <w:rPr>
          <w:rFonts w:ascii="Times New Roman" w:hAnsi="Times New Roman" w:cs="Times New Roman"/>
          <w:b/>
        </w:rPr>
        <w:t xml:space="preserve"> </w:t>
      </w:r>
      <w:r w:rsidRPr="00F15CCA">
        <w:rPr>
          <w:rFonts w:ascii="Times New Roman" w:hAnsi="Times New Roman" w:cs="Times New Roman"/>
        </w:rPr>
        <w:t>hydrophobicity of the substitutes, with the best antibacterial activity of the glycopeptide antibiotics equally sharing</w:t>
      </w:r>
      <w:r>
        <w:rPr>
          <w:rFonts w:ascii="Times New Roman" w:hAnsi="Times New Roman" w:cs="Times New Roman"/>
          <w:b/>
        </w:rPr>
        <w:t xml:space="preserve"> </w:t>
      </w:r>
      <w:r w:rsidRPr="00F15CCA">
        <w:rPr>
          <w:rFonts w:ascii="Times New Roman" w:hAnsi="Times New Roman" w:cs="Times New Roman"/>
        </w:rPr>
        <w:t>properties of binding to D-Ala–D-Ala residues of the nascent peptidoglycan and to the membrane.</w:t>
      </w:r>
    </w:p>
    <w:p w:rsidR="009573CA" w:rsidRDefault="009573CA" w:rsidP="00F15CCA">
      <w:pPr>
        <w:jc w:val="both"/>
        <w:rPr>
          <w:rFonts w:ascii="Times New Roman" w:hAnsi="Times New Roman" w:cs="Times New Roman"/>
        </w:rPr>
      </w:pPr>
    </w:p>
    <w:p w:rsidR="009573CA" w:rsidRPr="009573CA" w:rsidRDefault="009573CA" w:rsidP="009573CA">
      <w:pPr>
        <w:jc w:val="both"/>
        <w:rPr>
          <w:rFonts w:ascii="Times New Roman" w:hAnsi="Times New Roman" w:cs="Times New Roman"/>
          <w:b/>
        </w:rPr>
      </w:pPr>
      <w:r w:rsidRPr="009573CA">
        <w:rPr>
          <w:rFonts w:ascii="Times New Roman" w:hAnsi="Times New Roman" w:cs="Times New Roman"/>
          <w:b/>
        </w:rPr>
        <w:t>Kitti Szőke, Attila Czompa, István Lekli, Péter Szabados-Fürjesi, Mihály Herczeg, Magdolna Csávás, Anikó Bor</w:t>
      </w:r>
      <w:r>
        <w:rPr>
          <w:rFonts w:ascii="Times New Roman" w:hAnsi="Times New Roman" w:cs="Times New Roman"/>
          <w:b/>
        </w:rPr>
        <w:t>bás, Pál Herczegh, Árpád Tósaki</w:t>
      </w:r>
    </w:p>
    <w:p w:rsidR="009573CA" w:rsidRPr="009573CA" w:rsidRDefault="009573CA" w:rsidP="009573CA">
      <w:pPr>
        <w:jc w:val="both"/>
        <w:rPr>
          <w:rFonts w:ascii="Times New Roman" w:hAnsi="Times New Roman" w:cs="Times New Roman"/>
          <w:b/>
        </w:rPr>
      </w:pPr>
      <w:r w:rsidRPr="009573CA">
        <w:rPr>
          <w:rFonts w:ascii="Times New Roman" w:hAnsi="Times New Roman" w:cs="Times New Roman"/>
          <w:b/>
        </w:rPr>
        <w:t>A NEW, VASOACTIVE HYBRID ASPIRIN CONTAINING NITROGEN MONOXI</w:t>
      </w:r>
      <w:r>
        <w:rPr>
          <w:rFonts w:ascii="Times New Roman" w:hAnsi="Times New Roman" w:cs="Times New Roman"/>
          <w:b/>
        </w:rPr>
        <w:t>DE-RELEASING MOLSIDOMINE MOIETY</w:t>
      </w:r>
    </w:p>
    <w:p w:rsidR="009573CA" w:rsidRDefault="009573CA" w:rsidP="009573CA">
      <w:pPr>
        <w:jc w:val="both"/>
        <w:rPr>
          <w:rFonts w:ascii="Times New Roman" w:hAnsi="Times New Roman" w:cs="Times New Roman"/>
        </w:rPr>
      </w:pPr>
      <w:r w:rsidRPr="009573CA">
        <w:rPr>
          <w:rFonts w:ascii="Times New Roman" w:hAnsi="Times New Roman" w:cs="Times New Roman"/>
        </w:rPr>
        <w:t>Eur. J. Pharm. Sci., 2019, 131 (2019) 159–166</w:t>
      </w:r>
      <w:bookmarkStart w:id="0" w:name="_GoBack"/>
      <w:bookmarkEnd w:id="0"/>
    </w:p>
    <w:p w:rsidR="009573CA" w:rsidRPr="009573CA" w:rsidRDefault="009573CA" w:rsidP="009573CA">
      <w:pPr>
        <w:jc w:val="both"/>
        <w:rPr>
          <w:rFonts w:ascii="Times New Roman" w:hAnsi="Times New Roman" w:cs="Times New Roman"/>
        </w:rPr>
      </w:pPr>
      <w:r>
        <w:rPr>
          <w:rFonts w:ascii="Times New Roman" w:hAnsi="Times New Roman" w:cs="Times New Roman"/>
        </w:rPr>
        <w:t>Abstract:</w:t>
      </w:r>
      <w:r w:rsidRPr="009573CA">
        <w:t xml:space="preserve"> </w:t>
      </w:r>
      <w:r w:rsidRPr="009573CA">
        <w:rPr>
          <w:rFonts w:ascii="Times New Roman" w:hAnsi="Times New Roman" w:cs="Times New Roman"/>
        </w:rPr>
        <w:t>Ischemic heart conditions are among the main causes of sudden cardiac death worldwide. One of the strategies for avoiding myocardial infarction is the low-dose, prophylactic use of acetylsalicylic acid (ASA), an inhibitor of platelet aggregation. To avoid the gastrointestinal damage, ASA prodrugs bearing nitric oxide (NO)-donating moiety covalently conjugated to ASA have been synthesized and evaluated extensively worldwide. Herein the synthesis of a new hybrid ASA ester covalently attached to the NO donor linsidomine, an active metabolite of molsidomine (MOL) is reported. Cell viability assay and hemolysis tests were performed in H9c2 cells and rat erythrocytes, respectively. Our new compound, the ERJ-500 not affected negatively the viability of living cells in the concentration range of 100 nM to 100 µM. Using the ex vivo Langendorff method on hearts originated from female rats, compound ERJ-500 displayed a dose-dependent, outwashable vasodilative effect in coronary arteries. Vasodilation was observed on isolated working heart model as well, with elevated stroke volume in hearts treated with ERJ-500. Furthermore, a decreased infarct size was also noticed in ERJ-500 treated hearts after ischemia/reperfusion. Based on these observations it can be expected that our new hybrid ASA may contribute to new pharmacological tool in the therapy of ischemic heart conditions and associated syndromes.</w:t>
      </w:r>
    </w:p>
    <w:p w:rsidR="00900F70" w:rsidRDefault="00900F70" w:rsidP="00900F70">
      <w:pPr>
        <w:pStyle w:val="Listaszerbekezds"/>
        <w:ind w:left="0"/>
        <w:jc w:val="both"/>
        <w:rPr>
          <w:rFonts w:ascii="Times New Roman" w:hAnsi="Times New Roman" w:cs="Times New Roman"/>
        </w:rPr>
      </w:pPr>
    </w:p>
    <w:p w:rsidR="00011465" w:rsidRDefault="00F15CCA" w:rsidP="00D01150">
      <w:pPr>
        <w:pStyle w:val="Listaszerbekezds"/>
        <w:ind w:left="0"/>
        <w:jc w:val="both"/>
        <w:rPr>
          <w:rFonts w:ascii="Times New Roman" w:hAnsi="Times New Roman" w:cs="Times New Roman"/>
        </w:rPr>
      </w:pPr>
      <w:r w:rsidRPr="00F15CCA">
        <w:rPr>
          <w:rFonts w:ascii="Times New Roman" w:hAnsi="Times New Roman" w:cs="Times New Roman"/>
        </w:rPr>
        <w:t xml:space="preserve">4.) </w:t>
      </w:r>
      <w:r w:rsidR="00900F70" w:rsidRPr="00F15CCA">
        <w:rPr>
          <w:rFonts w:ascii="Times New Roman" w:hAnsi="Times New Roman" w:cs="Times New Roman"/>
        </w:rPr>
        <w:t>CyclodextrinNews Blog</w:t>
      </w:r>
    </w:p>
    <w:p w:rsidR="00F15CCA" w:rsidRDefault="00F15CCA" w:rsidP="00D01150">
      <w:pPr>
        <w:pStyle w:val="Listaszerbekezds"/>
        <w:ind w:left="0"/>
        <w:jc w:val="both"/>
        <w:rPr>
          <w:rFonts w:ascii="Times New Roman" w:hAnsi="Times New Roman" w:cs="Times New Roman"/>
        </w:rPr>
      </w:pPr>
    </w:p>
    <w:p w:rsidR="00F15CCA" w:rsidRDefault="00F15CCA" w:rsidP="00D01150">
      <w:pPr>
        <w:pStyle w:val="Listaszerbekezds"/>
        <w:ind w:left="0"/>
        <w:jc w:val="both"/>
        <w:rPr>
          <w:rFonts w:ascii="Times New Roman" w:hAnsi="Times New Roman" w:cs="Times New Roman"/>
        </w:rPr>
      </w:pPr>
      <w:r>
        <w:rPr>
          <w:rFonts w:ascii="Times New Roman" w:hAnsi="Times New Roman" w:cs="Times New Roman"/>
        </w:rPr>
        <w:t xml:space="preserve">Elindult a ciklodextrinekkel kapcsolatos blog a </w:t>
      </w:r>
      <w:hyperlink r:id="rId9" w:history="1">
        <w:r w:rsidRPr="00F30C83">
          <w:rPr>
            <w:rStyle w:val="Hiperhivatkozs"/>
            <w:rFonts w:ascii="Times New Roman" w:hAnsi="Times New Roman" w:cs="Times New Roman"/>
          </w:rPr>
          <w:t>https://cyclodextrinnews.com/</w:t>
        </w:r>
      </w:hyperlink>
      <w:r>
        <w:rPr>
          <w:rFonts w:ascii="Times New Roman" w:hAnsi="Times New Roman" w:cs="Times New Roman"/>
        </w:rPr>
        <w:t xml:space="preserve"> címen.</w:t>
      </w:r>
    </w:p>
    <w:p w:rsidR="00BD3BB1" w:rsidRDefault="00BD3BB1" w:rsidP="00B465C6">
      <w:pPr>
        <w:jc w:val="both"/>
        <w:rPr>
          <w:rFonts w:ascii="Times New Roman" w:hAnsi="Times New Roman" w:cs="Times New Roman"/>
          <w:i/>
        </w:rPr>
      </w:pPr>
    </w:p>
    <w:p w:rsidR="00B465C6" w:rsidRPr="00393DA2" w:rsidRDefault="00B465C6" w:rsidP="00B465C6">
      <w:pPr>
        <w:jc w:val="both"/>
        <w:rPr>
          <w:rFonts w:ascii="Times New Roman" w:hAnsi="Times New Roman" w:cs="Times New Roman"/>
          <w:i/>
        </w:rPr>
      </w:pPr>
      <w:r w:rsidRPr="00393DA2">
        <w:rPr>
          <w:rFonts w:ascii="Times New Roman" w:hAnsi="Times New Roman" w:cs="Times New Roman"/>
          <w:i/>
        </w:rPr>
        <w:t>A</w:t>
      </w:r>
      <w:r w:rsidR="00AB3544" w:rsidRPr="00393DA2">
        <w:rPr>
          <w:rFonts w:ascii="Times New Roman" w:hAnsi="Times New Roman" w:cs="Times New Roman"/>
          <w:i/>
        </w:rPr>
        <w:t xml:space="preserve"> havi rendszerességű </w:t>
      </w:r>
      <w:r w:rsidRPr="00393DA2">
        <w:rPr>
          <w:rFonts w:ascii="Times New Roman" w:hAnsi="Times New Roman" w:cs="Times New Roman"/>
          <w:i/>
        </w:rPr>
        <w:t xml:space="preserve">hírlevélben megjelentetni kívánt anyagot kérjük minden hónap utolsó napjáig elküldeni a </w:t>
      </w:r>
      <w:hyperlink r:id="rId10" w:history="1">
        <w:r w:rsidRPr="00393DA2">
          <w:rPr>
            <w:rStyle w:val="Hiperhivatkozs"/>
            <w:rFonts w:ascii="Times New Roman" w:hAnsi="Times New Roman" w:cs="Times New Roman"/>
            <w:i/>
          </w:rPr>
          <w:t>csavas.magdolna@science.unideb.hu</w:t>
        </w:r>
      </w:hyperlink>
      <w:r w:rsidRPr="00393DA2">
        <w:rPr>
          <w:rFonts w:ascii="Times New Roman" w:hAnsi="Times New Roman" w:cs="Times New Roman"/>
          <w:i/>
        </w:rPr>
        <w:t xml:space="preserve"> email címre.</w:t>
      </w:r>
    </w:p>
    <w:p w:rsidR="00B465C6" w:rsidRPr="004A4C3C" w:rsidRDefault="00B465C6" w:rsidP="00B465C6">
      <w:pPr>
        <w:jc w:val="both"/>
        <w:rPr>
          <w:rFonts w:ascii="Times New Roman" w:hAnsi="Times New Roman" w:cs="Times New Roman"/>
        </w:rPr>
      </w:pPr>
    </w:p>
    <w:p w:rsidR="00B465C6" w:rsidRPr="004A4C3C" w:rsidRDefault="00B465C6" w:rsidP="006A6C9E">
      <w:pPr>
        <w:jc w:val="both"/>
        <w:rPr>
          <w:rFonts w:ascii="Times New Roman" w:hAnsi="Times New Roman" w:cs="Times New Roman"/>
        </w:rPr>
      </w:pPr>
      <w:r w:rsidRPr="004A4C3C">
        <w:rPr>
          <w:rFonts w:ascii="Times New Roman" w:hAnsi="Times New Roman" w:cs="Times New Roman"/>
        </w:rPr>
        <w:t>Üdvözlettel:</w:t>
      </w:r>
      <w:r w:rsidRPr="004A4C3C">
        <w:rPr>
          <w:rFonts w:ascii="Times New Roman" w:hAnsi="Times New Roman" w:cs="Times New Roman"/>
        </w:rPr>
        <w:tab/>
      </w:r>
      <w:r w:rsidRPr="004A4C3C">
        <w:rPr>
          <w:rFonts w:ascii="Times New Roman" w:hAnsi="Times New Roman" w:cs="Times New Roman"/>
        </w:rPr>
        <w:tab/>
      </w:r>
      <w:r w:rsidRPr="004A4C3C">
        <w:rPr>
          <w:rFonts w:ascii="Times New Roman" w:hAnsi="Times New Roman" w:cs="Times New Roman"/>
        </w:rPr>
        <w:tab/>
        <w:t>Csávás Magdolna</w:t>
      </w:r>
    </w:p>
    <w:p w:rsidR="00B465C6" w:rsidRPr="004A4C3C" w:rsidRDefault="00011465" w:rsidP="006A6C9E">
      <w:pPr>
        <w:ind w:left="1416" w:firstLine="708"/>
        <w:jc w:val="both"/>
        <w:rPr>
          <w:rFonts w:ascii="Times New Roman" w:hAnsi="Times New Roman" w:cs="Times New Roman"/>
        </w:rPr>
      </w:pPr>
      <w:r>
        <w:rPr>
          <w:rFonts w:ascii="Times New Roman" w:hAnsi="Times New Roman" w:cs="Times New Roman"/>
        </w:rPr>
        <w:t xml:space="preserve">       </w:t>
      </w:r>
      <w:r w:rsidR="00B465C6" w:rsidRPr="004A4C3C">
        <w:rPr>
          <w:rFonts w:ascii="Times New Roman" w:hAnsi="Times New Roman" w:cs="Times New Roman"/>
        </w:rPr>
        <w:t>a munkabizottság titkára</w:t>
      </w:r>
    </w:p>
    <w:p w:rsidR="00B465C6" w:rsidRDefault="006A6C9E" w:rsidP="00B465C6">
      <w:pPr>
        <w:jc w:val="both"/>
        <w:rPr>
          <w:rFonts w:ascii="Times New Roman" w:hAnsi="Times New Roman" w:cs="Times New Roman"/>
        </w:rPr>
      </w:pPr>
      <w:r>
        <w:rPr>
          <w:rFonts w:ascii="Times New Roman" w:hAnsi="Times New Roman" w:cs="Times New Roman"/>
        </w:rPr>
        <w:t xml:space="preserve">2019. </w:t>
      </w:r>
      <w:r w:rsidR="00F15CCA">
        <w:rPr>
          <w:rFonts w:ascii="Times New Roman" w:hAnsi="Times New Roman" w:cs="Times New Roman"/>
        </w:rPr>
        <w:t>február</w:t>
      </w:r>
    </w:p>
    <w:p w:rsidR="00F15CCA" w:rsidRPr="004A4C3C" w:rsidRDefault="00F15CCA" w:rsidP="00B465C6">
      <w:pPr>
        <w:jc w:val="both"/>
        <w:rPr>
          <w:rFonts w:ascii="Times New Roman" w:hAnsi="Times New Roman" w:cs="Times New Roman"/>
        </w:rPr>
      </w:pPr>
    </w:p>
    <w:sectPr w:rsidR="00F15CCA" w:rsidRPr="004A4C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BC" w:rsidRDefault="00F243BC" w:rsidP="005638E9">
      <w:pPr>
        <w:spacing w:after="0" w:line="240" w:lineRule="auto"/>
      </w:pPr>
      <w:r>
        <w:separator/>
      </w:r>
    </w:p>
  </w:endnote>
  <w:endnote w:type="continuationSeparator" w:id="0">
    <w:p w:rsidR="00F243BC" w:rsidRDefault="00F243BC" w:rsidP="0056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BC" w:rsidRDefault="00F243BC" w:rsidP="005638E9">
      <w:pPr>
        <w:spacing w:after="0" w:line="240" w:lineRule="auto"/>
      </w:pPr>
      <w:r>
        <w:separator/>
      </w:r>
    </w:p>
  </w:footnote>
  <w:footnote w:type="continuationSeparator" w:id="0">
    <w:p w:rsidR="00F243BC" w:rsidRDefault="00F243BC" w:rsidP="00563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62B6"/>
    <w:multiLevelType w:val="hybridMultilevel"/>
    <w:tmpl w:val="4052E7BE"/>
    <w:lvl w:ilvl="0" w:tplc="BD3054B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5A6F4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B50EC5"/>
    <w:multiLevelType w:val="hybridMultilevel"/>
    <w:tmpl w:val="91D40E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3AC5516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8E5938"/>
    <w:multiLevelType w:val="hybridMultilevel"/>
    <w:tmpl w:val="C0FAD8D4"/>
    <w:lvl w:ilvl="0" w:tplc="B42C7CFE">
      <w:start w:val="1"/>
      <w:numFmt w:val="decimal"/>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60AB548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C6"/>
    <w:rsid w:val="00011465"/>
    <w:rsid w:val="000A6BCE"/>
    <w:rsid w:val="000C71B8"/>
    <w:rsid w:val="000E5425"/>
    <w:rsid w:val="0017561D"/>
    <w:rsid w:val="001D2016"/>
    <w:rsid w:val="00202864"/>
    <w:rsid w:val="00206D88"/>
    <w:rsid w:val="002D06C7"/>
    <w:rsid w:val="0030398A"/>
    <w:rsid w:val="00355898"/>
    <w:rsid w:val="00393DA2"/>
    <w:rsid w:val="003B5822"/>
    <w:rsid w:val="003E1B6F"/>
    <w:rsid w:val="003F7063"/>
    <w:rsid w:val="004A4C3C"/>
    <w:rsid w:val="004E580A"/>
    <w:rsid w:val="00503B88"/>
    <w:rsid w:val="005638E9"/>
    <w:rsid w:val="00595490"/>
    <w:rsid w:val="005C78D0"/>
    <w:rsid w:val="00657091"/>
    <w:rsid w:val="00673F80"/>
    <w:rsid w:val="006955B7"/>
    <w:rsid w:val="006A6C9E"/>
    <w:rsid w:val="006D6961"/>
    <w:rsid w:val="00736655"/>
    <w:rsid w:val="00754F5B"/>
    <w:rsid w:val="00787C46"/>
    <w:rsid w:val="00794A8E"/>
    <w:rsid w:val="008145D8"/>
    <w:rsid w:val="00871CBF"/>
    <w:rsid w:val="008871F4"/>
    <w:rsid w:val="00900F70"/>
    <w:rsid w:val="009573CA"/>
    <w:rsid w:val="009C7BA9"/>
    <w:rsid w:val="00A37D9E"/>
    <w:rsid w:val="00AB3544"/>
    <w:rsid w:val="00AC3E4D"/>
    <w:rsid w:val="00AD21C6"/>
    <w:rsid w:val="00AF407B"/>
    <w:rsid w:val="00B079C3"/>
    <w:rsid w:val="00B465C6"/>
    <w:rsid w:val="00B63E3D"/>
    <w:rsid w:val="00BD3BB1"/>
    <w:rsid w:val="00BD4510"/>
    <w:rsid w:val="00C3106E"/>
    <w:rsid w:val="00C63BB6"/>
    <w:rsid w:val="00C71192"/>
    <w:rsid w:val="00C75838"/>
    <w:rsid w:val="00CF10F2"/>
    <w:rsid w:val="00D01150"/>
    <w:rsid w:val="00D15935"/>
    <w:rsid w:val="00D55E87"/>
    <w:rsid w:val="00D77A11"/>
    <w:rsid w:val="00DD7A9E"/>
    <w:rsid w:val="00DF7160"/>
    <w:rsid w:val="00E11815"/>
    <w:rsid w:val="00E32658"/>
    <w:rsid w:val="00EC2BF0"/>
    <w:rsid w:val="00EE715E"/>
    <w:rsid w:val="00EF569A"/>
    <w:rsid w:val="00F15CCA"/>
    <w:rsid w:val="00F243BC"/>
    <w:rsid w:val="00F2695E"/>
    <w:rsid w:val="00F50BC9"/>
    <w:rsid w:val="00FF51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D152"/>
  <w15:chartTrackingRefBased/>
  <w15:docId w15:val="{25FBDF0A-F3FF-4BE6-9D6A-74793BED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65C6"/>
    <w:pPr>
      <w:ind w:left="720"/>
      <w:contextualSpacing/>
    </w:pPr>
  </w:style>
  <w:style w:type="character" w:styleId="Hiperhivatkozs">
    <w:name w:val="Hyperlink"/>
    <w:basedOn w:val="Bekezdsalapbettpusa"/>
    <w:uiPriority w:val="99"/>
    <w:unhideWhenUsed/>
    <w:rsid w:val="00B465C6"/>
    <w:rPr>
      <w:color w:val="0563C1" w:themeColor="hyperlink"/>
      <w:u w:val="single"/>
    </w:rPr>
  </w:style>
  <w:style w:type="paragraph" w:customStyle="1" w:styleId="ElsGraphAuthor">
    <w:name w:val="Els_GraphAuthor"/>
    <w:basedOn w:val="Norml"/>
    <w:uiPriority w:val="99"/>
    <w:rsid w:val="00C3106E"/>
    <w:pPr>
      <w:keepNext/>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465">
      <w:bodyDiv w:val="1"/>
      <w:marLeft w:val="0"/>
      <w:marRight w:val="0"/>
      <w:marTop w:val="0"/>
      <w:marBottom w:val="0"/>
      <w:divBdr>
        <w:top w:val="none" w:sz="0" w:space="0" w:color="auto"/>
        <w:left w:val="none" w:sz="0" w:space="0" w:color="auto"/>
        <w:bottom w:val="none" w:sz="0" w:space="0" w:color="auto"/>
        <w:right w:val="none" w:sz="0" w:space="0" w:color="auto"/>
      </w:divBdr>
      <w:divsChild>
        <w:div w:id="871847395">
          <w:marLeft w:val="0"/>
          <w:marRight w:val="0"/>
          <w:marTop w:val="120"/>
          <w:marBottom w:val="120"/>
          <w:divBdr>
            <w:top w:val="none" w:sz="0" w:space="0" w:color="auto"/>
            <w:left w:val="none" w:sz="0" w:space="0" w:color="auto"/>
            <w:bottom w:val="none" w:sz="0" w:space="0" w:color="auto"/>
            <w:right w:val="none" w:sz="0" w:space="0" w:color="auto"/>
          </w:divBdr>
          <w:divsChild>
            <w:div w:id="1895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905">
      <w:bodyDiv w:val="1"/>
      <w:marLeft w:val="0"/>
      <w:marRight w:val="0"/>
      <w:marTop w:val="0"/>
      <w:marBottom w:val="0"/>
      <w:divBdr>
        <w:top w:val="none" w:sz="0" w:space="0" w:color="auto"/>
        <w:left w:val="none" w:sz="0" w:space="0" w:color="auto"/>
        <w:bottom w:val="none" w:sz="0" w:space="0" w:color="auto"/>
        <w:right w:val="none" w:sz="0" w:space="0" w:color="auto"/>
      </w:divBdr>
    </w:div>
    <w:div w:id="255410134">
      <w:bodyDiv w:val="1"/>
      <w:marLeft w:val="0"/>
      <w:marRight w:val="0"/>
      <w:marTop w:val="0"/>
      <w:marBottom w:val="0"/>
      <w:divBdr>
        <w:top w:val="none" w:sz="0" w:space="0" w:color="auto"/>
        <w:left w:val="none" w:sz="0" w:space="0" w:color="auto"/>
        <w:bottom w:val="none" w:sz="0" w:space="0" w:color="auto"/>
        <w:right w:val="none" w:sz="0" w:space="0" w:color="auto"/>
      </w:divBdr>
    </w:div>
    <w:div w:id="259487921">
      <w:bodyDiv w:val="1"/>
      <w:marLeft w:val="0"/>
      <w:marRight w:val="0"/>
      <w:marTop w:val="0"/>
      <w:marBottom w:val="0"/>
      <w:divBdr>
        <w:top w:val="none" w:sz="0" w:space="0" w:color="auto"/>
        <w:left w:val="none" w:sz="0" w:space="0" w:color="auto"/>
        <w:bottom w:val="none" w:sz="0" w:space="0" w:color="auto"/>
        <w:right w:val="none" w:sz="0" w:space="0" w:color="auto"/>
      </w:divBdr>
      <w:divsChild>
        <w:div w:id="42407861">
          <w:marLeft w:val="0"/>
          <w:marRight w:val="0"/>
          <w:marTop w:val="225"/>
          <w:marBottom w:val="450"/>
          <w:divBdr>
            <w:top w:val="none" w:sz="0" w:space="0" w:color="auto"/>
            <w:left w:val="none" w:sz="0" w:space="0" w:color="auto"/>
            <w:bottom w:val="none" w:sz="0" w:space="0" w:color="auto"/>
            <w:right w:val="none" w:sz="0" w:space="0" w:color="auto"/>
          </w:divBdr>
          <w:divsChild>
            <w:div w:id="1620911822">
              <w:marLeft w:val="0"/>
              <w:marRight w:val="0"/>
              <w:marTop w:val="0"/>
              <w:marBottom w:val="0"/>
              <w:divBdr>
                <w:top w:val="none" w:sz="0" w:space="0" w:color="auto"/>
                <w:left w:val="none" w:sz="0" w:space="0" w:color="auto"/>
                <w:bottom w:val="none" w:sz="0" w:space="0" w:color="auto"/>
                <w:right w:val="none" w:sz="0" w:space="0" w:color="auto"/>
              </w:divBdr>
            </w:div>
            <w:div w:id="406343125">
              <w:marLeft w:val="0"/>
              <w:marRight w:val="0"/>
              <w:marTop w:val="0"/>
              <w:marBottom w:val="0"/>
              <w:divBdr>
                <w:top w:val="none" w:sz="0" w:space="0" w:color="auto"/>
                <w:left w:val="none" w:sz="0" w:space="0" w:color="auto"/>
                <w:bottom w:val="none" w:sz="0" w:space="0" w:color="auto"/>
                <w:right w:val="none" w:sz="0" w:space="0" w:color="auto"/>
              </w:divBdr>
              <w:divsChild>
                <w:div w:id="827984871">
                  <w:marLeft w:val="0"/>
                  <w:marRight w:val="0"/>
                  <w:marTop w:val="0"/>
                  <w:marBottom w:val="0"/>
                  <w:divBdr>
                    <w:top w:val="none" w:sz="0" w:space="0" w:color="auto"/>
                    <w:left w:val="none" w:sz="0" w:space="0" w:color="auto"/>
                    <w:bottom w:val="none" w:sz="0" w:space="0" w:color="auto"/>
                    <w:right w:val="none" w:sz="0" w:space="0" w:color="auto"/>
                  </w:divBdr>
                </w:div>
                <w:div w:id="612827523">
                  <w:marLeft w:val="0"/>
                  <w:marRight w:val="0"/>
                  <w:marTop w:val="0"/>
                  <w:marBottom w:val="0"/>
                  <w:divBdr>
                    <w:top w:val="none" w:sz="0" w:space="0" w:color="auto"/>
                    <w:left w:val="none" w:sz="0" w:space="0" w:color="auto"/>
                    <w:bottom w:val="none" w:sz="0" w:space="0" w:color="auto"/>
                    <w:right w:val="none" w:sz="0" w:space="0" w:color="auto"/>
                  </w:divBdr>
                </w:div>
              </w:divsChild>
            </w:div>
            <w:div w:id="1971007653">
              <w:marLeft w:val="0"/>
              <w:marRight w:val="0"/>
              <w:marTop w:val="150"/>
              <w:marBottom w:val="0"/>
              <w:divBdr>
                <w:top w:val="none" w:sz="0" w:space="0" w:color="auto"/>
                <w:left w:val="none" w:sz="0" w:space="0" w:color="auto"/>
                <w:bottom w:val="none" w:sz="0" w:space="0" w:color="auto"/>
                <w:right w:val="none" w:sz="0" w:space="0" w:color="auto"/>
              </w:divBdr>
            </w:div>
            <w:div w:id="1128282743">
              <w:marLeft w:val="0"/>
              <w:marRight w:val="0"/>
              <w:marTop w:val="0"/>
              <w:marBottom w:val="0"/>
              <w:divBdr>
                <w:top w:val="none" w:sz="0" w:space="0" w:color="auto"/>
                <w:left w:val="none" w:sz="0" w:space="0" w:color="auto"/>
                <w:bottom w:val="none" w:sz="0" w:space="0" w:color="auto"/>
                <w:right w:val="none" w:sz="0" w:space="0" w:color="auto"/>
              </w:divBdr>
            </w:div>
            <w:div w:id="19892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2157">
      <w:bodyDiv w:val="1"/>
      <w:marLeft w:val="0"/>
      <w:marRight w:val="0"/>
      <w:marTop w:val="0"/>
      <w:marBottom w:val="0"/>
      <w:divBdr>
        <w:top w:val="none" w:sz="0" w:space="0" w:color="auto"/>
        <w:left w:val="none" w:sz="0" w:space="0" w:color="auto"/>
        <w:bottom w:val="none" w:sz="0" w:space="0" w:color="auto"/>
        <w:right w:val="none" w:sz="0" w:space="0" w:color="auto"/>
      </w:divBdr>
    </w:div>
    <w:div w:id="303707379">
      <w:bodyDiv w:val="1"/>
      <w:marLeft w:val="0"/>
      <w:marRight w:val="0"/>
      <w:marTop w:val="0"/>
      <w:marBottom w:val="0"/>
      <w:divBdr>
        <w:top w:val="none" w:sz="0" w:space="0" w:color="auto"/>
        <w:left w:val="none" w:sz="0" w:space="0" w:color="auto"/>
        <w:bottom w:val="none" w:sz="0" w:space="0" w:color="auto"/>
        <w:right w:val="none" w:sz="0" w:space="0" w:color="auto"/>
      </w:divBdr>
      <w:divsChild>
        <w:div w:id="1767073308">
          <w:marLeft w:val="0"/>
          <w:marRight w:val="0"/>
          <w:marTop w:val="240"/>
          <w:marBottom w:val="100"/>
          <w:divBdr>
            <w:top w:val="none" w:sz="0" w:space="0" w:color="auto"/>
            <w:left w:val="none" w:sz="0" w:space="0" w:color="auto"/>
            <w:bottom w:val="none" w:sz="0" w:space="0" w:color="auto"/>
            <w:right w:val="none" w:sz="0" w:space="0" w:color="auto"/>
          </w:divBdr>
          <w:divsChild>
            <w:div w:id="125397095">
              <w:marLeft w:val="0"/>
              <w:marRight w:val="0"/>
              <w:marTop w:val="0"/>
              <w:marBottom w:val="0"/>
              <w:divBdr>
                <w:top w:val="none" w:sz="0" w:space="0" w:color="auto"/>
                <w:left w:val="none" w:sz="0" w:space="0" w:color="auto"/>
                <w:bottom w:val="none" w:sz="0" w:space="0" w:color="auto"/>
                <w:right w:val="none" w:sz="0" w:space="0" w:color="auto"/>
              </w:divBdr>
            </w:div>
          </w:divsChild>
        </w:div>
        <w:div w:id="474762115">
          <w:marLeft w:val="0"/>
          <w:marRight w:val="0"/>
          <w:marTop w:val="288"/>
          <w:marBottom w:val="100"/>
          <w:divBdr>
            <w:top w:val="none" w:sz="0" w:space="0" w:color="auto"/>
            <w:left w:val="none" w:sz="0" w:space="0" w:color="auto"/>
            <w:bottom w:val="none" w:sz="0" w:space="0" w:color="auto"/>
            <w:right w:val="none" w:sz="0" w:space="0" w:color="auto"/>
          </w:divBdr>
          <w:divsChild>
            <w:div w:id="18611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0499">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602227310">
      <w:bodyDiv w:val="1"/>
      <w:marLeft w:val="0"/>
      <w:marRight w:val="0"/>
      <w:marTop w:val="0"/>
      <w:marBottom w:val="0"/>
      <w:divBdr>
        <w:top w:val="none" w:sz="0" w:space="0" w:color="auto"/>
        <w:left w:val="none" w:sz="0" w:space="0" w:color="auto"/>
        <w:bottom w:val="none" w:sz="0" w:space="0" w:color="auto"/>
        <w:right w:val="none" w:sz="0" w:space="0" w:color="auto"/>
      </w:divBdr>
    </w:div>
    <w:div w:id="747389882">
      <w:bodyDiv w:val="1"/>
      <w:marLeft w:val="0"/>
      <w:marRight w:val="0"/>
      <w:marTop w:val="0"/>
      <w:marBottom w:val="0"/>
      <w:divBdr>
        <w:top w:val="none" w:sz="0" w:space="0" w:color="auto"/>
        <w:left w:val="none" w:sz="0" w:space="0" w:color="auto"/>
        <w:bottom w:val="none" w:sz="0" w:space="0" w:color="auto"/>
        <w:right w:val="none" w:sz="0" w:space="0" w:color="auto"/>
      </w:divBdr>
      <w:divsChild>
        <w:div w:id="240409919">
          <w:marLeft w:val="0"/>
          <w:marRight w:val="0"/>
          <w:marTop w:val="0"/>
          <w:marBottom w:val="0"/>
          <w:divBdr>
            <w:top w:val="none" w:sz="0" w:space="0" w:color="auto"/>
            <w:left w:val="none" w:sz="0" w:space="0" w:color="auto"/>
            <w:bottom w:val="none" w:sz="0" w:space="0" w:color="auto"/>
            <w:right w:val="none" w:sz="0" w:space="0" w:color="auto"/>
          </w:divBdr>
          <w:divsChild>
            <w:div w:id="1063527864">
              <w:marLeft w:val="0"/>
              <w:marRight w:val="0"/>
              <w:marTop w:val="0"/>
              <w:marBottom w:val="0"/>
              <w:divBdr>
                <w:top w:val="none" w:sz="0" w:space="0" w:color="auto"/>
                <w:left w:val="none" w:sz="0" w:space="0" w:color="auto"/>
                <w:bottom w:val="none" w:sz="0" w:space="0" w:color="auto"/>
                <w:right w:val="none" w:sz="0" w:space="0" w:color="auto"/>
              </w:divBdr>
            </w:div>
          </w:divsChild>
        </w:div>
        <w:div w:id="1317882843">
          <w:marLeft w:val="0"/>
          <w:marRight w:val="0"/>
          <w:marTop w:val="0"/>
          <w:marBottom w:val="0"/>
          <w:divBdr>
            <w:top w:val="none" w:sz="0" w:space="0" w:color="auto"/>
            <w:left w:val="none" w:sz="0" w:space="0" w:color="auto"/>
            <w:bottom w:val="none" w:sz="0" w:space="0" w:color="auto"/>
            <w:right w:val="none" w:sz="0" w:space="0" w:color="auto"/>
          </w:divBdr>
        </w:div>
      </w:divsChild>
    </w:div>
    <w:div w:id="747771185">
      <w:bodyDiv w:val="1"/>
      <w:marLeft w:val="0"/>
      <w:marRight w:val="0"/>
      <w:marTop w:val="0"/>
      <w:marBottom w:val="0"/>
      <w:divBdr>
        <w:top w:val="none" w:sz="0" w:space="0" w:color="auto"/>
        <w:left w:val="none" w:sz="0" w:space="0" w:color="auto"/>
        <w:bottom w:val="none" w:sz="0" w:space="0" w:color="auto"/>
        <w:right w:val="none" w:sz="0" w:space="0" w:color="auto"/>
      </w:divBdr>
    </w:div>
    <w:div w:id="764690604">
      <w:bodyDiv w:val="1"/>
      <w:marLeft w:val="0"/>
      <w:marRight w:val="0"/>
      <w:marTop w:val="0"/>
      <w:marBottom w:val="0"/>
      <w:divBdr>
        <w:top w:val="none" w:sz="0" w:space="0" w:color="auto"/>
        <w:left w:val="none" w:sz="0" w:space="0" w:color="auto"/>
        <w:bottom w:val="none" w:sz="0" w:space="0" w:color="auto"/>
        <w:right w:val="none" w:sz="0" w:space="0" w:color="auto"/>
      </w:divBdr>
    </w:div>
    <w:div w:id="884563179">
      <w:bodyDiv w:val="1"/>
      <w:marLeft w:val="0"/>
      <w:marRight w:val="0"/>
      <w:marTop w:val="0"/>
      <w:marBottom w:val="0"/>
      <w:divBdr>
        <w:top w:val="none" w:sz="0" w:space="0" w:color="auto"/>
        <w:left w:val="none" w:sz="0" w:space="0" w:color="auto"/>
        <w:bottom w:val="none" w:sz="0" w:space="0" w:color="auto"/>
        <w:right w:val="none" w:sz="0" w:space="0" w:color="auto"/>
      </w:divBdr>
    </w:div>
    <w:div w:id="1000934141">
      <w:bodyDiv w:val="1"/>
      <w:marLeft w:val="0"/>
      <w:marRight w:val="0"/>
      <w:marTop w:val="0"/>
      <w:marBottom w:val="0"/>
      <w:divBdr>
        <w:top w:val="none" w:sz="0" w:space="0" w:color="auto"/>
        <w:left w:val="none" w:sz="0" w:space="0" w:color="auto"/>
        <w:bottom w:val="none" w:sz="0" w:space="0" w:color="auto"/>
        <w:right w:val="none" w:sz="0" w:space="0" w:color="auto"/>
      </w:divBdr>
    </w:div>
    <w:div w:id="1026636182">
      <w:bodyDiv w:val="1"/>
      <w:marLeft w:val="0"/>
      <w:marRight w:val="0"/>
      <w:marTop w:val="0"/>
      <w:marBottom w:val="0"/>
      <w:divBdr>
        <w:top w:val="none" w:sz="0" w:space="0" w:color="auto"/>
        <w:left w:val="none" w:sz="0" w:space="0" w:color="auto"/>
        <w:bottom w:val="none" w:sz="0" w:space="0" w:color="auto"/>
        <w:right w:val="none" w:sz="0" w:space="0" w:color="auto"/>
      </w:divBdr>
    </w:div>
    <w:div w:id="1057821108">
      <w:bodyDiv w:val="1"/>
      <w:marLeft w:val="0"/>
      <w:marRight w:val="0"/>
      <w:marTop w:val="0"/>
      <w:marBottom w:val="0"/>
      <w:divBdr>
        <w:top w:val="none" w:sz="0" w:space="0" w:color="auto"/>
        <w:left w:val="none" w:sz="0" w:space="0" w:color="auto"/>
        <w:bottom w:val="none" w:sz="0" w:space="0" w:color="auto"/>
        <w:right w:val="none" w:sz="0" w:space="0" w:color="auto"/>
      </w:divBdr>
    </w:div>
    <w:div w:id="1068455608">
      <w:bodyDiv w:val="1"/>
      <w:marLeft w:val="0"/>
      <w:marRight w:val="0"/>
      <w:marTop w:val="0"/>
      <w:marBottom w:val="0"/>
      <w:divBdr>
        <w:top w:val="none" w:sz="0" w:space="0" w:color="auto"/>
        <w:left w:val="none" w:sz="0" w:space="0" w:color="auto"/>
        <w:bottom w:val="none" w:sz="0" w:space="0" w:color="auto"/>
        <w:right w:val="none" w:sz="0" w:space="0" w:color="auto"/>
      </w:divBdr>
    </w:div>
    <w:div w:id="1069691082">
      <w:bodyDiv w:val="1"/>
      <w:marLeft w:val="0"/>
      <w:marRight w:val="0"/>
      <w:marTop w:val="0"/>
      <w:marBottom w:val="0"/>
      <w:divBdr>
        <w:top w:val="none" w:sz="0" w:space="0" w:color="auto"/>
        <w:left w:val="none" w:sz="0" w:space="0" w:color="auto"/>
        <w:bottom w:val="none" w:sz="0" w:space="0" w:color="auto"/>
        <w:right w:val="none" w:sz="0" w:space="0" w:color="auto"/>
      </w:divBdr>
    </w:div>
    <w:div w:id="1076511388">
      <w:bodyDiv w:val="1"/>
      <w:marLeft w:val="0"/>
      <w:marRight w:val="0"/>
      <w:marTop w:val="0"/>
      <w:marBottom w:val="0"/>
      <w:divBdr>
        <w:top w:val="none" w:sz="0" w:space="0" w:color="auto"/>
        <w:left w:val="none" w:sz="0" w:space="0" w:color="auto"/>
        <w:bottom w:val="none" w:sz="0" w:space="0" w:color="auto"/>
        <w:right w:val="none" w:sz="0" w:space="0" w:color="auto"/>
      </w:divBdr>
    </w:div>
    <w:div w:id="1245527361">
      <w:bodyDiv w:val="1"/>
      <w:marLeft w:val="0"/>
      <w:marRight w:val="0"/>
      <w:marTop w:val="0"/>
      <w:marBottom w:val="0"/>
      <w:divBdr>
        <w:top w:val="none" w:sz="0" w:space="0" w:color="auto"/>
        <w:left w:val="none" w:sz="0" w:space="0" w:color="auto"/>
        <w:bottom w:val="none" w:sz="0" w:space="0" w:color="auto"/>
        <w:right w:val="none" w:sz="0" w:space="0" w:color="auto"/>
      </w:divBdr>
      <w:divsChild>
        <w:div w:id="1819225497">
          <w:marLeft w:val="0"/>
          <w:marRight w:val="0"/>
          <w:marTop w:val="450"/>
          <w:marBottom w:val="0"/>
          <w:divBdr>
            <w:top w:val="none" w:sz="0" w:space="0" w:color="auto"/>
            <w:left w:val="none" w:sz="0" w:space="0" w:color="auto"/>
            <w:bottom w:val="none" w:sz="0" w:space="0" w:color="auto"/>
            <w:right w:val="none" w:sz="0" w:space="0" w:color="auto"/>
          </w:divBdr>
          <w:divsChild>
            <w:div w:id="1354725390">
              <w:marLeft w:val="0"/>
              <w:marRight w:val="0"/>
              <w:marTop w:val="0"/>
              <w:marBottom w:val="0"/>
              <w:divBdr>
                <w:top w:val="none" w:sz="0" w:space="0" w:color="auto"/>
                <w:left w:val="none" w:sz="0" w:space="0" w:color="auto"/>
                <w:bottom w:val="none" w:sz="0" w:space="0" w:color="auto"/>
                <w:right w:val="none" w:sz="0" w:space="0" w:color="auto"/>
              </w:divBdr>
              <w:divsChild>
                <w:div w:id="721636553">
                  <w:marLeft w:val="0"/>
                  <w:marRight w:val="0"/>
                  <w:marTop w:val="100"/>
                  <w:marBottom w:val="100"/>
                  <w:divBdr>
                    <w:top w:val="none" w:sz="0" w:space="0" w:color="auto"/>
                    <w:left w:val="none" w:sz="0" w:space="0" w:color="auto"/>
                    <w:bottom w:val="none" w:sz="0" w:space="0" w:color="auto"/>
                    <w:right w:val="none" w:sz="0" w:space="0" w:color="auto"/>
                  </w:divBdr>
                  <w:divsChild>
                    <w:div w:id="826434978">
                      <w:marLeft w:val="0"/>
                      <w:marRight w:val="450"/>
                      <w:marTop w:val="75"/>
                      <w:marBottom w:val="0"/>
                      <w:divBdr>
                        <w:top w:val="none" w:sz="0" w:space="0" w:color="auto"/>
                        <w:left w:val="none" w:sz="0" w:space="0" w:color="auto"/>
                        <w:bottom w:val="none" w:sz="0" w:space="0" w:color="auto"/>
                        <w:right w:val="none" w:sz="0" w:space="0" w:color="auto"/>
                      </w:divBdr>
                      <w:divsChild>
                        <w:div w:id="146824109">
                          <w:marLeft w:val="0"/>
                          <w:marRight w:val="0"/>
                          <w:marTop w:val="0"/>
                          <w:marBottom w:val="0"/>
                          <w:divBdr>
                            <w:top w:val="none" w:sz="0" w:space="0" w:color="auto"/>
                            <w:left w:val="none" w:sz="0" w:space="0" w:color="auto"/>
                            <w:bottom w:val="none" w:sz="0" w:space="0" w:color="auto"/>
                            <w:right w:val="none" w:sz="0" w:space="0" w:color="auto"/>
                          </w:divBdr>
                        </w:div>
                      </w:divsChild>
                    </w:div>
                    <w:div w:id="662202087">
                      <w:marLeft w:val="0"/>
                      <w:marRight w:val="450"/>
                      <w:marTop w:val="75"/>
                      <w:marBottom w:val="0"/>
                      <w:divBdr>
                        <w:top w:val="none" w:sz="0" w:space="0" w:color="auto"/>
                        <w:left w:val="none" w:sz="0" w:space="0" w:color="auto"/>
                        <w:bottom w:val="none" w:sz="0" w:space="0" w:color="auto"/>
                        <w:right w:val="none" w:sz="0" w:space="0" w:color="auto"/>
                      </w:divBdr>
                      <w:divsChild>
                        <w:div w:id="522674894">
                          <w:marLeft w:val="0"/>
                          <w:marRight w:val="0"/>
                          <w:marTop w:val="0"/>
                          <w:marBottom w:val="0"/>
                          <w:divBdr>
                            <w:top w:val="none" w:sz="0" w:space="0" w:color="auto"/>
                            <w:left w:val="none" w:sz="0" w:space="0" w:color="auto"/>
                            <w:bottom w:val="none" w:sz="0" w:space="0" w:color="auto"/>
                            <w:right w:val="none" w:sz="0" w:space="0" w:color="auto"/>
                          </w:divBdr>
                        </w:div>
                      </w:divsChild>
                    </w:div>
                    <w:div w:id="2146309449">
                      <w:marLeft w:val="0"/>
                      <w:marRight w:val="0"/>
                      <w:marTop w:val="0"/>
                      <w:marBottom w:val="0"/>
                      <w:divBdr>
                        <w:top w:val="none" w:sz="0" w:space="0" w:color="auto"/>
                        <w:left w:val="none" w:sz="0" w:space="0" w:color="auto"/>
                        <w:bottom w:val="none" w:sz="0" w:space="0" w:color="auto"/>
                        <w:right w:val="none" w:sz="0" w:space="0" w:color="auto"/>
                      </w:divBdr>
                      <w:divsChild>
                        <w:div w:id="1997369722">
                          <w:marLeft w:val="0"/>
                          <w:marRight w:val="225"/>
                          <w:marTop w:val="0"/>
                          <w:marBottom w:val="0"/>
                          <w:divBdr>
                            <w:top w:val="none" w:sz="0" w:space="0" w:color="auto"/>
                            <w:left w:val="none" w:sz="0" w:space="0" w:color="auto"/>
                            <w:bottom w:val="none" w:sz="0" w:space="0" w:color="auto"/>
                            <w:right w:val="none" w:sz="0" w:space="0" w:color="auto"/>
                          </w:divBdr>
                          <w:divsChild>
                            <w:div w:id="2307769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90346655">
          <w:marLeft w:val="0"/>
          <w:marRight w:val="0"/>
          <w:marTop w:val="0"/>
          <w:marBottom w:val="0"/>
          <w:divBdr>
            <w:top w:val="none" w:sz="0" w:space="0" w:color="auto"/>
            <w:left w:val="none" w:sz="0" w:space="0" w:color="auto"/>
            <w:bottom w:val="none" w:sz="0" w:space="0" w:color="auto"/>
            <w:right w:val="none" w:sz="0" w:space="0" w:color="auto"/>
          </w:divBdr>
          <w:divsChild>
            <w:div w:id="1788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7427">
      <w:bodyDiv w:val="1"/>
      <w:marLeft w:val="0"/>
      <w:marRight w:val="0"/>
      <w:marTop w:val="0"/>
      <w:marBottom w:val="0"/>
      <w:divBdr>
        <w:top w:val="none" w:sz="0" w:space="0" w:color="auto"/>
        <w:left w:val="none" w:sz="0" w:space="0" w:color="auto"/>
        <w:bottom w:val="none" w:sz="0" w:space="0" w:color="auto"/>
        <w:right w:val="none" w:sz="0" w:space="0" w:color="auto"/>
      </w:divBdr>
    </w:div>
    <w:div w:id="1316759983">
      <w:bodyDiv w:val="1"/>
      <w:marLeft w:val="0"/>
      <w:marRight w:val="0"/>
      <w:marTop w:val="0"/>
      <w:marBottom w:val="0"/>
      <w:divBdr>
        <w:top w:val="none" w:sz="0" w:space="0" w:color="auto"/>
        <w:left w:val="none" w:sz="0" w:space="0" w:color="auto"/>
        <w:bottom w:val="none" w:sz="0" w:space="0" w:color="auto"/>
        <w:right w:val="none" w:sz="0" w:space="0" w:color="auto"/>
      </w:divBdr>
    </w:div>
    <w:div w:id="1356152070">
      <w:bodyDiv w:val="1"/>
      <w:marLeft w:val="0"/>
      <w:marRight w:val="0"/>
      <w:marTop w:val="0"/>
      <w:marBottom w:val="0"/>
      <w:divBdr>
        <w:top w:val="none" w:sz="0" w:space="0" w:color="auto"/>
        <w:left w:val="none" w:sz="0" w:space="0" w:color="auto"/>
        <w:bottom w:val="none" w:sz="0" w:space="0" w:color="auto"/>
        <w:right w:val="none" w:sz="0" w:space="0" w:color="auto"/>
      </w:divBdr>
    </w:div>
    <w:div w:id="1375619561">
      <w:bodyDiv w:val="1"/>
      <w:marLeft w:val="0"/>
      <w:marRight w:val="0"/>
      <w:marTop w:val="0"/>
      <w:marBottom w:val="0"/>
      <w:divBdr>
        <w:top w:val="none" w:sz="0" w:space="0" w:color="auto"/>
        <w:left w:val="none" w:sz="0" w:space="0" w:color="auto"/>
        <w:bottom w:val="none" w:sz="0" w:space="0" w:color="auto"/>
        <w:right w:val="none" w:sz="0" w:space="0" w:color="auto"/>
      </w:divBdr>
    </w:div>
    <w:div w:id="1399013991">
      <w:bodyDiv w:val="1"/>
      <w:marLeft w:val="0"/>
      <w:marRight w:val="0"/>
      <w:marTop w:val="0"/>
      <w:marBottom w:val="0"/>
      <w:divBdr>
        <w:top w:val="none" w:sz="0" w:space="0" w:color="auto"/>
        <w:left w:val="none" w:sz="0" w:space="0" w:color="auto"/>
        <w:bottom w:val="none" w:sz="0" w:space="0" w:color="auto"/>
        <w:right w:val="none" w:sz="0" w:space="0" w:color="auto"/>
      </w:divBdr>
    </w:div>
    <w:div w:id="1499612678">
      <w:bodyDiv w:val="1"/>
      <w:marLeft w:val="0"/>
      <w:marRight w:val="0"/>
      <w:marTop w:val="0"/>
      <w:marBottom w:val="0"/>
      <w:divBdr>
        <w:top w:val="none" w:sz="0" w:space="0" w:color="auto"/>
        <w:left w:val="none" w:sz="0" w:space="0" w:color="auto"/>
        <w:bottom w:val="none" w:sz="0" w:space="0" w:color="auto"/>
        <w:right w:val="none" w:sz="0" w:space="0" w:color="auto"/>
      </w:divBdr>
    </w:div>
    <w:div w:id="1554466050">
      <w:bodyDiv w:val="1"/>
      <w:marLeft w:val="0"/>
      <w:marRight w:val="0"/>
      <w:marTop w:val="0"/>
      <w:marBottom w:val="0"/>
      <w:divBdr>
        <w:top w:val="none" w:sz="0" w:space="0" w:color="auto"/>
        <w:left w:val="none" w:sz="0" w:space="0" w:color="auto"/>
        <w:bottom w:val="none" w:sz="0" w:space="0" w:color="auto"/>
        <w:right w:val="none" w:sz="0" w:space="0" w:color="auto"/>
      </w:divBdr>
    </w:div>
    <w:div w:id="1622226214">
      <w:bodyDiv w:val="1"/>
      <w:marLeft w:val="0"/>
      <w:marRight w:val="0"/>
      <w:marTop w:val="0"/>
      <w:marBottom w:val="0"/>
      <w:divBdr>
        <w:top w:val="none" w:sz="0" w:space="0" w:color="auto"/>
        <w:left w:val="none" w:sz="0" w:space="0" w:color="auto"/>
        <w:bottom w:val="none" w:sz="0" w:space="0" w:color="auto"/>
        <w:right w:val="none" w:sz="0" w:space="0" w:color="auto"/>
      </w:divBdr>
    </w:div>
    <w:div w:id="1726488437">
      <w:bodyDiv w:val="1"/>
      <w:marLeft w:val="0"/>
      <w:marRight w:val="0"/>
      <w:marTop w:val="0"/>
      <w:marBottom w:val="0"/>
      <w:divBdr>
        <w:top w:val="none" w:sz="0" w:space="0" w:color="auto"/>
        <w:left w:val="none" w:sz="0" w:space="0" w:color="auto"/>
        <w:bottom w:val="none" w:sz="0" w:space="0" w:color="auto"/>
        <w:right w:val="none" w:sz="0" w:space="0" w:color="auto"/>
      </w:divBdr>
    </w:div>
    <w:div w:id="1754735944">
      <w:bodyDiv w:val="1"/>
      <w:marLeft w:val="0"/>
      <w:marRight w:val="0"/>
      <w:marTop w:val="0"/>
      <w:marBottom w:val="0"/>
      <w:divBdr>
        <w:top w:val="none" w:sz="0" w:space="0" w:color="auto"/>
        <w:left w:val="none" w:sz="0" w:space="0" w:color="auto"/>
        <w:bottom w:val="none" w:sz="0" w:space="0" w:color="auto"/>
        <w:right w:val="none" w:sz="0" w:space="0" w:color="auto"/>
      </w:divBdr>
    </w:div>
    <w:div w:id="1792357874">
      <w:bodyDiv w:val="1"/>
      <w:marLeft w:val="0"/>
      <w:marRight w:val="0"/>
      <w:marTop w:val="0"/>
      <w:marBottom w:val="0"/>
      <w:divBdr>
        <w:top w:val="none" w:sz="0" w:space="0" w:color="auto"/>
        <w:left w:val="none" w:sz="0" w:space="0" w:color="auto"/>
        <w:bottom w:val="none" w:sz="0" w:space="0" w:color="auto"/>
        <w:right w:val="none" w:sz="0" w:space="0" w:color="auto"/>
      </w:divBdr>
    </w:div>
    <w:div w:id="1802529777">
      <w:bodyDiv w:val="1"/>
      <w:marLeft w:val="0"/>
      <w:marRight w:val="0"/>
      <w:marTop w:val="0"/>
      <w:marBottom w:val="0"/>
      <w:divBdr>
        <w:top w:val="none" w:sz="0" w:space="0" w:color="auto"/>
        <w:left w:val="none" w:sz="0" w:space="0" w:color="auto"/>
        <w:bottom w:val="none" w:sz="0" w:space="0" w:color="auto"/>
        <w:right w:val="none" w:sz="0" w:space="0" w:color="auto"/>
      </w:divBdr>
    </w:div>
    <w:div w:id="1842626350">
      <w:bodyDiv w:val="1"/>
      <w:marLeft w:val="0"/>
      <w:marRight w:val="0"/>
      <w:marTop w:val="0"/>
      <w:marBottom w:val="0"/>
      <w:divBdr>
        <w:top w:val="none" w:sz="0" w:space="0" w:color="auto"/>
        <w:left w:val="none" w:sz="0" w:space="0" w:color="auto"/>
        <w:bottom w:val="none" w:sz="0" w:space="0" w:color="auto"/>
        <w:right w:val="none" w:sz="0" w:space="0" w:color="auto"/>
      </w:divBdr>
    </w:div>
    <w:div w:id="1892499577">
      <w:bodyDiv w:val="1"/>
      <w:marLeft w:val="0"/>
      <w:marRight w:val="0"/>
      <w:marTop w:val="0"/>
      <w:marBottom w:val="0"/>
      <w:divBdr>
        <w:top w:val="none" w:sz="0" w:space="0" w:color="auto"/>
        <w:left w:val="none" w:sz="0" w:space="0" w:color="auto"/>
        <w:bottom w:val="none" w:sz="0" w:space="0" w:color="auto"/>
        <w:right w:val="none" w:sz="0" w:space="0" w:color="auto"/>
      </w:divBdr>
      <w:divsChild>
        <w:div w:id="1356466055">
          <w:marLeft w:val="0"/>
          <w:marRight w:val="0"/>
          <w:marTop w:val="0"/>
          <w:marBottom w:val="0"/>
          <w:divBdr>
            <w:top w:val="single" w:sz="6" w:space="5" w:color="DDDDDD"/>
            <w:left w:val="single" w:sz="6" w:space="5" w:color="DDDDDD"/>
            <w:bottom w:val="single" w:sz="6" w:space="5" w:color="DDDDDD"/>
            <w:right w:val="single" w:sz="6" w:space="5" w:color="DDDDDD"/>
          </w:divBdr>
          <w:divsChild>
            <w:div w:id="1924609447">
              <w:marLeft w:val="0"/>
              <w:marRight w:val="0"/>
              <w:marTop w:val="45"/>
              <w:marBottom w:val="0"/>
              <w:divBdr>
                <w:top w:val="none" w:sz="0" w:space="0" w:color="auto"/>
                <w:left w:val="none" w:sz="0" w:space="0" w:color="auto"/>
                <w:bottom w:val="none" w:sz="0" w:space="0" w:color="auto"/>
                <w:right w:val="none" w:sz="0" w:space="0" w:color="auto"/>
              </w:divBdr>
              <w:divsChild>
                <w:div w:id="3388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161">
          <w:marLeft w:val="0"/>
          <w:marRight w:val="0"/>
          <w:marTop w:val="0"/>
          <w:marBottom w:val="0"/>
          <w:divBdr>
            <w:top w:val="single" w:sz="6" w:space="5" w:color="DDDDDD"/>
            <w:left w:val="single" w:sz="6" w:space="5" w:color="DDDDDD"/>
            <w:bottom w:val="single" w:sz="6" w:space="5" w:color="DDDDDD"/>
            <w:right w:val="single" w:sz="6" w:space="5" w:color="DDDDDD"/>
          </w:divBdr>
          <w:divsChild>
            <w:div w:id="1380015338">
              <w:marLeft w:val="0"/>
              <w:marRight w:val="0"/>
              <w:marTop w:val="45"/>
              <w:marBottom w:val="0"/>
              <w:divBdr>
                <w:top w:val="none" w:sz="0" w:space="0" w:color="auto"/>
                <w:left w:val="none" w:sz="0" w:space="0" w:color="auto"/>
                <w:bottom w:val="none" w:sz="0" w:space="0" w:color="auto"/>
                <w:right w:val="none" w:sz="0" w:space="0" w:color="auto"/>
              </w:divBdr>
              <w:divsChild>
                <w:div w:id="10486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245">
          <w:marLeft w:val="0"/>
          <w:marRight w:val="0"/>
          <w:marTop w:val="0"/>
          <w:marBottom w:val="0"/>
          <w:divBdr>
            <w:top w:val="single" w:sz="6" w:space="5" w:color="DDDDDD"/>
            <w:left w:val="single" w:sz="6" w:space="5" w:color="DDDDDD"/>
            <w:bottom w:val="single" w:sz="6" w:space="5" w:color="DDDDDD"/>
            <w:right w:val="single" w:sz="6" w:space="5" w:color="DDDDDD"/>
          </w:divBdr>
          <w:divsChild>
            <w:div w:id="734090944">
              <w:marLeft w:val="0"/>
              <w:marRight w:val="0"/>
              <w:marTop w:val="45"/>
              <w:marBottom w:val="0"/>
              <w:divBdr>
                <w:top w:val="none" w:sz="0" w:space="0" w:color="auto"/>
                <w:left w:val="none" w:sz="0" w:space="0" w:color="auto"/>
                <w:bottom w:val="none" w:sz="0" w:space="0" w:color="auto"/>
                <w:right w:val="none" w:sz="0" w:space="0" w:color="auto"/>
              </w:divBdr>
              <w:divsChild>
                <w:div w:id="2098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9338">
          <w:marLeft w:val="0"/>
          <w:marRight w:val="0"/>
          <w:marTop w:val="0"/>
          <w:marBottom w:val="0"/>
          <w:divBdr>
            <w:top w:val="single" w:sz="6" w:space="5" w:color="DDDDDD"/>
            <w:left w:val="single" w:sz="6" w:space="5" w:color="DDDDDD"/>
            <w:bottom w:val="single" w:sz="6" w:space="5" w:color="DDDDDD"/>
            <w:right w:val="single" w:sz="6" w:space="5" w:color="DDDDDD"/>
          </w:divBdr>
          <w:divsChild>
            <w:div w:id="202985909">
              <w:marLeft w:val="0"/>
              <w:marRight w:val="0"/>
              <w:marTop w:val="45"/>
              <w:marBottom w:val="0"/>
              <w:divBdr>
                <w:top w:val="none" w:sz="0" w:space="0" w:color="auto"/>
                <w:left w:val="none" w:sz="0" w:space="0" w:color="auto"/>
                <w:bottom w:val="none" w:sz="0" w:space="0" w:color="auto"/>
                <w:right w:val="none" w:sz="0" w:space="0" w:color="auto"/>
              </w:divBdr>
              <w:divsChild>
                <w:div w:id="1396392800">
                  <w:marLeft w:val="0"/>
                  <w:marRight w:val="0"/>
                  <w:marTop w:val="0"/>
                  <w:marBottom w:val="0"/>
                  <w:divBdr>
                    <w:top w:val="none" w:sz="0" w:space="0" w:color="auto"/>
                    <w:left w:val="none" w:sz="0" w:space="0" w:color="auto"/>
                    <w:bottom w:val="none" w:sz="0" w:space="0" w:color="auto"/>
                    <w:right w:val="none" w:sz="0" w:space="0" w:color="auto"/>
                  </w:divBdr>
                </w:div>
                <w:div w:id="1252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170">
          <w:marLeft w:val="0"/>
          <w:marRight w:val="0"/>
          <w:marTop w:val="0"/>
          <w:marBottom w:val="0"/>
          <w:divBdr>
            <w:top w:val="single" w:sz="6" w:space="5" w:color="DDDDDD"/>
            <w:left w:val="single" w:sz="6" w:space="5" w:color="DDDDDD"/>
            <w:bottom w:val="single" w:sz="6" w:space="5" w:color="DDDDDD"/>
            <w:right w:val="single" w:sz="6" w:space="5" w:color="DDDDDD"/>
          </w:divBdr>
          <w:divsChild>
            <w:div w:id="1701011956">
              <w:marLeft w:val="0"/>
              <w:marRight w:val="0"/>
              <w:marTop w:val="45"/>
              <w:marBottom w:val="0"/>
              <w:divBdr>
                <w:top w:val="none" w:sz="0" w:space="0" w:color="auto"/>
                <w:left w:val="none" w:sz="0" w:space="0" w:color="auto"/>
                <w:bottom w:val="none" w:sz="0" w:space="0" w:color="auto"/>
                <w:right w:val="none" w:sz="0" w:space="0" w:color="auto"/>
              </w:divBdr>
              <w:divsChild>
                <w:div w:id="1714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3772">
      <w:bodyDiv w:val="1"/>
      <w:marLeft w:val="0"/>
      <w:marRight w:val="0"/>
      <w:marTop w:val="0"/>
      <w:marBottom w:val="0"/>
      <w:divBdr>
        <w:top w:val="none" w:sz="0" w:space="0" w:color="auto"/>
        <w:left w:val="none" w:sz="0" w:space="0" w:color="auto"/>
        <w:bottom w:val="none" w:sz="0" w:space="0" w:color="auto"/>
        <w:right w:val="none" w:sz="0" w:space="0" w:color="auto"/>
      </w:divBdr>
      <w:divsChild>
        <w:div w:id="1695615944">
          <w:marLeft w:val="0"/>
          <w:marRight w:val="0"/>
          <w:marTop w:val="0"/>
          <w:marBottom w:val="0"/>
          <w:divBdr>
            <w:top w:val="none" w:sz="0" w:space="0" w:color="auto"/>
            <w:left w:val="none" w:sz="0" w:space="0" w:color="auto"/>
            <w:bottom w:val="none" w:sz="0" w:space="0" w:color="auto"/>
            <w:right w:val="none" w:sz="0" w:space="0" w:color="auto"/>
          </w:divBdr>
          <w:divsChild>
            <w:div w:id="1299145395">
              <w:marLeft w:val="0"/>
              <w:marRight w:val="0"/>
              <w:marTop w:val="0"/>
              <w:marBottom w:val="0"/>
              <w:divBdr>
                <w:top w:val="none" w:sz="0" w:space="0" w:color="auto"/>
                <w:left w:val="none" w:sz="0" w:space="0" w:color="auto"/>
                <w:bottom w:val="none" w:sz="0" w:space="0" w:color="auto"/>
                <w:right w:val="none" w:sz="0" w:space="0" w:color="auto"/>
              </w:divBdr>
            </w:div>
            <w:div w:id="422721230">
              <w:marLeft w:val="0"/>
              <w:marRight w:val="0"/>
              <w:marTop w:val="0"/>
              <w:marBottom w:val="0"/>
              <w:divBdr>
                <w:top w:val="none" w:sz="0" w:space="0" w:color="auto"/>
                <w:left w:val="none" w:sz="0" w:space="0" w:color="auto"/>
                <w:bottom w:val="none" w:sz="0" w:space="0" w:color="auto"/>
                <w:right w:val="none" w:sz="0" w:space="0" w:color="auto"/>
              </w:divBdr>
            </w:div>
            <w:div w:id="265578162">
              <w:marLeft w:val="0"/>
              <w:marRight w:val="0"/>
              <w:marTop w:val="0"/>
              <w:marBottom w:val="0"/>
              <w:divBdr>
                <w:top w:val="none" w:sz="0" w:space="0" w:color="auto"/>
                <w:left w:val="none" w:sz="0" w:space="0" w:color="auto"/>
                <w:bottom w:val="none" w:sz="0" w:space="0" w:color="auto"/>
                <w:right w:val="none" w:sz="0" w:space="0" w:color="auto"/>
              </w:divBdr>
            </w:div>
            <w:div w:id="1491481738">
              <w:marLeft w:val="0"/>
              <w:marRight w:val="0"/>
              <w:marTop w:val="0"/>
              <w:marBottom w:val="0"/>
              <w:divBdr>
                <w:top w:val="none" w:sz="0" w:space="0" w:color="auto"/>
                <w:left w:val="none" w:sz="0" w:space="0" w:color="auto"/>
                <w:bottom w:val="none" w:sz="0" w:space="0" w:color="auto"/>
                <w:right w:val="none" w:sz="0" w:space="0" w:color="auto"/>
              </w:divBdr>
            </w:div>
            <w:div w:id="381636101">
              <w:marLeft w:val="0"/>
              <w:marRight w:val="0"/>
              <w:marTop w:val="0"/>
              <w:marBottom w:val="0"/>
              <w:divBdr>
                <w:top w:val="none" w:sz="0" w:space="0" w:color="auto"/>
                <w:left w:val="none" w:sz="0" w:space="0" w:color="auto"/>
                <w:bottom w:val="none" w:sz="0" w:space="0" w:color="auto"/>
                <w:right w:val="none" w:sz="0" w:space="0" w:color="auto"/>
              </w:divBdr>
            </w:div>
            <w:div w:id="7451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429-018-012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avas.magdolna@science.unideb.hu" TargetMode="External"/><Relationship Id="rId4" Type="http://schemas.openxmlformats.org/officeDocument/2006/relationships/settings" Target="settings.xml"/><Relationship Id="rId9" Type="http://schemas.openxmlformats.org/officeDocument/2006/relationships/hyperlink" Target="https://cyclodextrinnews.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C451-BD14-47AA-92CF-C2E64636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852</Words>
  <Characters>5882</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Csávás Magdolna</dc:creator>
  <cp:keywords/>
  <dc:description/>
  <cp:lastModifiedBy>Magdolna dr. Csávás</cp:lastModifiedBy>
  <cp:revision>6</cp:revision>
  <cp:lastPrinted>2016-11-08T09:26:00Z</cp:lastPrinted>
  <dcterms:created xsi:type="dcterms:W3CDTF">2019-01-24T08:39:00Z</dcterms:created>
  <dcterms:modified xsi:type="dcterms:W3CDTF">2019-03-07T15:30:00Z</dcterms:modified>
</cp:coreProperties>
</file>