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04" w:rsidRPr="007516EC" w:rsidRDefault="00F67D04" w:rsidP="009B11CA">
      <w:pPr>
        <w:tabs>
          <w:tab w:val="left" w:pos="284"/>
        </w:tabs>
        <w:spacing w:line="360" w:lineRule="auto"/>
        <w:ind w:left="284" w:hanging="284"/>
        <w:jc w:val="center"/>
      </w:pPr>
      <w:bookmarkStart w:id="0" w:name="_GoBack"/>
      <w:bookmarkEnd w:id="0"/>
      <w:r w:rsidRPr="007516EC">
        <w:t xml:space="preserve">Annual meeting </w:t>
      </w:r>
    </w:p>
    <w:p w:rsidR="00F67D04" w:rsidRPr="007516EC" w:rsidRDefault="00F67D04" w:rsidP="009B11CA">
      <w:pPr>
        <w:tabs>
          <w:tab w:val="left" w:pos="284"/>
        </w:tabs>
        <w:spacing w:line="360" w:lineRule="auto"/>
        <w:ind w:left="284" w:hanging="284"/>
        <w:jc w:val="center"/>
        <w:rPr>
          <w:i/>
          <w:iCs/>
        </w:rPr>
      </w:pPr>
      <w:r w:rsidRPr="007516EC">
        <w:t xml:space="preserve">of the </w:t>
      </w:r>
      <w:r w:rsidRPr="007516EC">
        <w:rPr>
          <w:b/>
          <w:bCs/>
          <w:i/>
          <w:iCs/>
        </w:rPr>
        <w:t>Working Committee for</w:t>
      </w:r>
      <w:r w:rsidRPr="007516EC">
        <w:rPr>
          <w:b/>
          <w:bCs/>
        </w:rPr>
        <w:t xml:space="preserve"> </w:t>
      </w:r>
      <w:r w:rsidRPr="007516EC">
        <w:rPr>
          <w:b/>
          <w:bCs/>
          <w:i/>
          <w:iCs/>
        </w:rPr>
        <w:t>Carbohydrates, Nucleic Acids and Antibiotics</w:t>
      </w:r>
      <w:r w:rsidRPr="007516EC">
        <w:rPr>
          <w:i/>
          <w:iCs/>
        </w:rPr>
        <w:t xml:space="preserve"> </w:t>
      </w:r>
    </w:p>
    <w:p w:rsidR="00F67D04" w:rsidRPr="007516EC" w:rsidRDefault="00F67D04" w:rsidP="009B11CA">
      <w:pPr>
        <w:tabs>
          <w:tab w:val="left" w:pos="284"/>
        </w:tabs>
        <w:spacing w:line="360" w:lineRule="auto"/>
        <w:ind w:left="284" w:hanging="284"/>
        <w:jc w:val="center"/>
      </w:pPr>
      <w:r w:rsidRPr="007516EC">
        <w:rPr>
          <w:i/>
          <w:iCs/>
        </w:rPr>
        <w:t>of the Hungarian Academy of Sciences</w:t>
      </w:r>
    </w:p>
    <w:p w:rsidR="00F67D04" w:rsidRPr="007516EC" w:rsidRDefault="00F67D04" w:rsidP="009B11CA">
      <w:pPr>
        <w:tabs>
          <w:tab w:val="left" w:pos="284"/>
        </w:tabs>
        <w:spacing w:line="360" w:lineRule="auto"/>
        <w:ind w:left="284" w:hanging="284"/>
        <w:jc w:val="center"/>
      </w:pPr>
      <w:r w:rsidRPr="007516EC">
        <w:t xml:space="preserve">Mátraháza, May </w:t>
      </w:r>
      <w:r w:rsidR="0019257B" w:rsidRPr="007516EC">
        <w:t>31</w:t>
      </w:r>
      <w:r w:rsidRPr="007516EC">
        <w:t>–</w:t>
      </w:r>
      <w:r w:rsidR="0019257B" w:rsidRPr="007516EC">
        <w:t xml:space="preserve"> June 02</w:t>
      </w:r>
      <w:r w:rsidRPr="007516EC">
        <w:t>, 201</w:t>
      </w:r>
      <w:r w:rsidR="0019257B" w:rsidRPr="007516EC">
        <w:t>7</w:t>
      </w:r>
    </w:p>
    <w:p w:rsidR="00F67D04" w:rsidRPr="007516EC" w:rsidRDefault="00F67D04" w:rsidP="009B11CA">
      <w:pPr>
        <w:tabs>
          <w:tab w:val="left" w:pos="284"/>
        </w:tabs>
        <w:spacing w:line="360" w:lineRule="auto"/>
        <w:ind w:left="284" w:hanging="284"/>
        <w:jc w:val="center"/>
      </w:pPr>
    </w:p>
    <w:p w:rsidR="00F67D04" w:rsidRPr="007516EC" w:rsidRDefault="00F67D04" w:rsidP="00863040">
      <w:pPr>
        <w:tabs>
          <w:tab w:val="left" w:pos="284"/>
        </w:tabs>
        <w:spacing w:line="360" w:lineRule="auto"/>
        <w:ind w:left="284" w:hanging="284"/>
        <w:jc w:val="center"/>
        <w:rPr>
          <w:b/>
          <w:bCs/>
        </w:rPr>
      </w:pPr>
      <w:r w:rsidRPr="007516EC">
        <w:rPr>
          <w:b/>
          <w:bCs/>
        </w:rPr>
        <w:t xml:space="preserve">Sponsored by </w:t>
      </w:r>
      <w:r w:rsidR="00863040" w:rsidRPr="007516EC">
        <w:rPr>
          <w:b/>
          <w:bCs/>
        </w:rPr>
        <w:t>Cyclolab Ltd.</w:t>
      </w:r>
      <w:r w:rsidRPr="007516EC">
        <w:rPr>
          <w:b/>
          <w:bCs/>
        </w:rPr>
        <w:t xml:space="preserve"> and </w:t>
      </w:r>
      <w:r w:rsidR="00863040" w:rsidRPr="00863040">
        <w:rPr>
          <w:b/>
          <w:bCs/>
        </w:rPr>
        <w:t>Glycoptim Ltd</w:t>
      </w:r>
      <w:r w:rsidR="00863040" w:rsidRPr="007516EC">
        <w:rPr>
          <w:b/>
          <w:bCs/>
        </w:rPr>
        <w:t>.</w:t>
      </w:r>
    </w:p>
    <w:p w:rsidR="00F67D04" w:rsidRPr="007516EC" w:rsidRDefault="00F67D04" w:rsidP="009B11CA">
      <w:pPr>
        <w:tabs>
          <w:tab w:val="left" w:pos="284"/>
        </w:tabs>
        <w:spacing w:line="360" w:lineRule="auto"/>
        <w:ind w:left="284" w:hanging="284"/>
        <w:jc w:val="center"/>
      </w:pPr>
    </w:p>
    <w:p w:rsidR="00F67D04" w:rsidRPr="007516EC" w:rsidRDefault="00F67D04" w:rsidP="00C37320">
      <w:pPr>
        <w:tabs>
          <w:tab w:val="left" w:pos="284"/>
        </w:tabs>
        <w:spacing w:line="360" w:lineRule="auto"/>
        <w:ind w:left="284" w:hanging="284"/>
        <w:jc w:val="center"/>
      </w:pPr>
      <w:r w:rsidRPr="007516EC">
        <w:t>Scientific programme</w:t>
      </w:r>
    </w:p>
    <w:p w:rsidR="00FD0E30" w:rsidRPr="007516EC" w:rsidRDefault="00FD0E30" w:rsidP="006D2E12">
      <w:pPr>
        <w:tabs>
          <w:tab w:val="left" w:pos="284"/>
        </w:tabs>
        <w:ind w:left="284" w:hanging="284"/>
        <w:jc w:val="both"/>
        <w:rPr>
          <w:b/>
          <w:bCs/>
        </w:rPr>
      </w:pPr>
    </w:p>
    <w:p w:rsidR="00F67D04" w:rsidRPr="007516EC" w:rsidRDefault="00F67D04" w:rsidP="0081191E">
      <w:pPr>
        <w:rPr>
          <w:b/>
          <w:bCs/>
          <w:color w:val="365F91" w:themeColor="accent1" w:themeShade="BF"/>
        </w:rPr>
      </w:pPr>
      <w:r w:rsidRPr="007516EC">
        <w:rPr>
          <w:b/>
          <w:bCs/>
          <w:highlight w:val="cyan"/>
        </w:rPr>
        <w:t xml:space="preserve">Wednesday, </w:t>
      </w:r>
      <w:r w:rsidR="003529F1" w:rsidRPr="007516EC">
        <w:rPr>
          <w:b/>
          <w:bCs/>
          <w:highlight w:val="cyan"/>
        </w:rPr>
        <w:t>31/05</w:t>
      </w:r>
    </w:p>
    <w:p w:rsidR="00F67D04" w:rsidRPr="007516EC" w:rsidRDefault="00F67D04" w:rsidP="003469E3">
      <w:pPr>
        <w:tabs>
          <w:tab w:val="left" w:pos="284"/>
        </w:tabs>
        <w:jc w:val="both"/>
        <w:rPr>
          <w:b/>
          <w:bCs/>
        </w:rPr>
      </w:pPr>
    </w:p>
    <w:p w:rsidR="00F67D04" w:rsidRPr="007516EC" w:rsidRDefault="00F67D04" w:rsidP="006D2E12">
      <w:pPr>
        <w:tabs>
          <w:tab w:val="left" w:pos="284"/>
        </w:tabs>
        <w:ind w:left="284" w:hanging="284"/>
        <w:jc w:val="both"/>
        <w:rPr>
          <w:b/>
          <w:bCs/>
        </w:rPr>
      </w:pPr>
    </w:p>
    <w:p w:rsidR="00F67D04" w:rsidRPr="007516EC" w:rsidRDefault="00F67D04" w:rsidP="00333E8E">
      <w:pPr>
        <w:tabs>
          <w:tab w:val="left" w:pos="284"/>
        </w:tabs>
        <w:ind w:left="284" w:hanging="284"/>
        <w:jc w:val="both"/>
        <w:rPr>
          <w:b/>
          <w:bCs/>
        </w:rPr>
      </w:pPr>
      <w:r w:rsidRPr="007516EC">
        <w:rPr>
          <w:b/>
          <w:bCs/>
          <w:highlight w:val="lightGray"/>
        </w:rPr>
        <w:t>1</w:t>
      </w:r>
      <w:r w:rsidR="005F3749">
        <w:rPr>
          <w:b/>
          <w:bCs/>
          <w:highlight w:val="lightGray"/>
        </w:rPr>
        <w:t xml:space="preserve">3:30 </w:t>
      </w:r>
      <w:r w:rsidRPr="007516EC">
        <w:rPr>
          <w:b/>
          <w:bCs/>
          <w:highlight w:val="lightGray"/>
        </w:rPr>
        <w:tab/>
      </w:r>
      <w:r w:rsidR="00795459" w:rsidRPr="007516EC">
        <w:rPr>
          <w:b/>
          <w:bCs/>
          <w:highlight w:val="lightGray"/>
        </w:rPr>
        <w:t>Welcome party and lunch</w:t>
      </w:r>
    </w:p>
    <w:p w:rsidR="00F67D04" w:rsidRPr="007516EC" w:rsidRDefault="00F67D04" w:rsidP="004A5C0E">
      <w:pPr>
        <w:tabs>
          <w:tab w:val="left" w:pos="284"/>
        </w:tabs>
        <w:jc w:val="both"/>
        <w:rPr>
          <w:b/>
          <w:bCs/>
        </w:rPr>
      </w:pPr>
    </w:p>
    <w:p w:rsidR="00F67D04" w:rsidRPr="007516EC" w:rsidRDefault="00F67D04" w:rsidP="00333E8E">
      <w:pPr>
        <w:tabs>
          <w:tab w:val="left" w:pos="284"/>
        </w:tabs>
        <w:ind w:left="284" w:hanging="284"/>
        <w:jc w:val="both"/>
        <w:rPr>
          <w:b/>
          <w:bCs/>
        </w:rPr>
      </w:pPr>
      <w:r w:rsidRPr="007516EC">
        <w:rPr>
          <w:b/>
          <w:bCs/>
        </w:rPr>
        <w:t>Scientific sessions</w:t>
      </w:r>
    </w:p>
    <w:p w:rsidR="00F67D04" w:rsidRPr="007516EC" w:rsidRDefault="00F67D04" w:rsidP="00333E8E">
      <w:pPr>
        <w:tabs>
          <w:tab w:val="left" w:pos="284"/>
        </w:tabs>
        <w:ind w:left="284" w:hanging="284"/>
        <w:jc w:val="both"/>
        <w:rPr>
          <w:b/>
          <w:bCs/>
        </w:rPr>
      </w:pPr>
    </w:p>
    <w:p w:rsidR="00F67D04" w:rsidRPr="007516EC" w:rsidRDefault="005F3749" w:rsidP="00333E8E">
      <w:pPr>
        <w:tabs>
          <w:tab w:val="left" w:pos="284"/>
        </w:tabs>
        <w:ind w:left="284" w:hanging="284"/>
        <w:jc w:val="both"/>
        <w:rPr>
          <w:b/>
          <w:bCs/>
        </w:rPr>
      </w:pPr>
      <w:r>
        <w:rPr>
          <w:b/>
          <w:bCs/>
        </w:rPr>
        <w:t>14:50</w:t>
      </w:r>
      <w:r w:rsidR="00F67D04" w:rsidRPr="007516EC">
        <w:rPr>
          <w:b/>
          <w:bCs/>
        </w:rPr>
        <w:tab/>
      </w:r>
      <w:r w:rsidR="00F67D04" w:rsidRPr="007516EC">
        <w:t>Opening (László Somsák)</w:t>
      </w:r>
    </w:p>
    <w:p w:rsidR="00F67D04" w:rsidRPr="007516EC" w:rsidRDefault="00F67D04" w:rsidP="00333E8E">
      <w:pPr>
        <w:tabs>
          <w:tab w:val="left" w:pos="284"/>
        </w:tabs>
        <w:ind w:left="284" w:hanging="284"/>
        <w:jc w:val="both"/>
        <w:rPr>
          <w:b/>
          <w:bCs/>
        </w:rPr>
      </w:pPr>
    </w:p>
    <w:p w:rsidR="004A5C0E" w:rsidRPr="007516EC" w:rsidRDefault="00F67D04" w:rsidP="004A5C0E">
      <w:pPr>
        <w:tabs>
          <w:tab w:val="left" w:pos="284"/>
        </w:tabs>
        <w:ind w:left="284" w:hanging="284"/>
        <w:jc w:val="both"/>
        <w:rPr>
          <w:b/>
          <w:bCs/>
        </w:rPr>
      </w:pPr>
      <w:r w:rsidRPr="007516EC">
        <w:rPr>
          <w:b/>
          <w:bCs/>
          <w:highlight w:val="yellow"/>
        </w:rPr>
        <w:t>15:</w:t>
      </w:r>
      <w:r w:rsidR="005F3749">
        <w:rPr>
          <w:b/>
          <w:bCs/>
          <w:highlight w:val="yellow"/>
        </w:rPr>
        <w:t>00</w:t>
      </w:r>
      <w:r w:rsidR="004A5C0E" w:rsidRPr="007516EC">
        <w:rPr>
          <w:b/>
          <w:bCs/>
          <w:highlight w:val="yellow"/>
        </w:rPr>
        <w:t xml:space="preserve"> Plenary lecture</w:t>
      </w:r>
    </w:p>
    <w:p w:rsidR="004A5C0E" w:rsidRPr="007516EC" w:rsidRDefault="004A5C0E" w:rsidP="004A5C0E">
      <w:pPr>
        <w:tabs>
          <w:tab w:val="left" w:pos="284"/>
        </w:tabs>
        <w:ind w:left="284" w:hanging="284"/>
        <w:jc w:val="both"/>
        <w:rPr>
          <w:b/>
          <w:bCs/>
        </w:rPr>
      </w:pPr>
    </w:p>
    <w:p w:rsidR="00F718E7" w:rsidRPr="007516EC" w:rsidRDefault="00E274F6" w:rsidP="003469E3">
      <w:pPr>
        <w:shd w:val="clear" w:color="auto" w:fill="FFFFFF"/>
        <w:spacing w:line="270" w:lineRule="atLeast"/>
        <w:rPr>
          <w:b/>
        </w:rPr>
      </w:pPr>
      <w:r w:rsidRPr="007516EC">
        <w:rPr>
          <w:b/>
        </w:rPr>
        <w:t xml:space="preserve">Alberto Marra: </w:t>
      </w:r>
    </w:p>
    <w:p w:rsidR="00F67D04" w:rsidRPr="007516EC" w:rsidRDefault="00E274F6" w:rsidP="003469E3">
      <w:pPr>
        <w:shd w:val="clear" w:color="auto" w:fill="FFFFFF"/>
        <w:spacing w:line="270" w:lineRule="atLeast"/>
        <w:rPr>
          <w:b/>
        </w:rPr>
      </w:pPr>
      <w:r w:rsidRPr="007516EC">
        <w:rPr>
          <w:b/>
        </w:rPr>
        <w:t>Metal-free synthesis of multivalent sugars and iminosugars</w:t>
      </w:r>
    </w:p>
    <w:p w:rsidR="00E274F6" w:rsidRPr="007516EC" w:rsidRDefault="00E274F6" w:rsidP="003469E3">
      <w:pPr>
        <w:shd w:val="clear" w:color="auto" w:fill="FFFFFF"/>
        <w:spacing w:line="270" w:lineRule="atLeast"/>
        <w:rPr>
          <w:b/>
        </w:rPr>
      </w:pPr>
    </w:p>
    <w:p w:rsidR="00E274F6" w:rsidRPr="007A1183" w:rsidRDefault="00A4655D" w:rsidP="007A1183">
      <w:pPr>
        <w:spacing w:line="270" w:lineRule="atLeast"/>
        <w:rPr>
          <w:i/>
          <w:lang w:val="hu-HU"/>
        </w:rPr>
      </w:pPr>
      <w:r w:rsidRPr="00A4655D">
        <w:rPr>
          <w:i/>
        </w:rPr>
        <w:t>Institut des Biomolécules Max Mousseron</w:t>
      </w:r>
      <w:r>
        <w:rPr>
          <w:i/>
        </w:rPr>
        <w:t>,</w:t>
      </w:r>
      <w:r w:rsidRPr="00A4655D">
        <w:rPr>
          <w:i/>
        </w:rPr>
        <w:t xml:space="preserve"> </w:t>
      </w:r>
      <w:r w:rsidR="007A1183" w:rsidRPr="007A1183">
        <w:rPr>
          <w:i/>
          <w:lang w:val="hu-HU"/>
        </w:rPr>
        <w:t>Université de Montpellier</w:t>
      </w:r>
      <w:r w:rsidR="00E274F6" w:rsidRPr="007516EC">
        <w:rPr>
          <w:i/>
        </w:rPr>
        <w:t>, France</w:t>
      </w:r>
    </w:p>
    <w:p w:rsidR="00E274F6" w:rsidRPr="007516EC" w:rsidRDefault="00E274F6" w:rsidP="003469E3">
      <w:pPr>
        <w:shd w:val="clear" w:color="auto" w:fill="FFFFFF"/>
        <w:spacing w:line="270" w:lineRule="atLeast"/>
        <w:rPr>
          <w:rFonts w:ascii="Verdana" w:hAnsi="Verdana" w:cs="Verdana"/>
          <w:color w:val="000000"/>
        </w:rPr>
      </w:pPr>
    </w:p>
    <w:p w:rsidR="00F67D04" w:rsidRPr="007516EC" w:rsidRDefault="00F67D04" w:rsidP="00004D0C">
      <w:pPr>
        <w:pStyle w:val="Listaszerbekezds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516EC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16:</w:t>
      </w:r>
      <w:r w:rsidR="00E274F6" w:rsidRPr="007516EC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00</w:t>
      </w:r>
      <w:r w:rsidRPr="007516EC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ab/>
        <w:t>Break</w:t>
      </w:r>
    </w:p>
    <w:p w:rsidR="00830B7F" w:rsidRDefault="00830B7F" w:rsidP="00004D0C">
      <w:pPr>
        <w:pStyle w:val="Listaszerbekezds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62" w:rsidRPr="007516EC" w:rsidRDefault="0059264F" w:rsidP="00004D0C">
      <w:pPr>
        <w:pStyle w:val="Listaszerbekezds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516EC">
        <w:rPr>
          <w:rFonts w:ascii="Times New Roman" w:hAnsi="Times New Roman" w:cs="Times New Roman"/>
          <w:b/>
          <w:bCs/>
          <w:sz w:val="24"/>
          <w:szCs w:val="24"/>
        </w:rPr>
        <w:t>16:</w:t>
      </w:r>
      <w:r w:rsidR="00E274F6" w:rsidRPr="007516E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A5C0E" w:rsidRPr="007516E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516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74F6" w:rsidRPr="007516E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516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274F6" w:rsidRPr="007516EC">
        <w:rPr>
          <w:rFonts w:ascii="Times New Roman" w:hAnsi="Times New Roman" w:cs="Times New Roman"/>
          <w:b/>
          <w:bCs/>
          <w:sz w:val="24"/>
          <w:szCs w:val="24"/>
        </w:rPr>
        <w:t>55</w:t>
      </w:r>
    </w:p>
    <w:p w:rsidR="00830B7F" w:rsidRPr="007516EC" w:rsidRDefault="00E274F6" w:rsidP="008E49C7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6EC">
        <w:rPr>
          <w:rFonts w:ascii="Times New Roman" w:hAnsi="Times New Roman" w:cs="Times New Roman"/>
          <w:bCs/>
          <w:sz w:val="24"/>
          <w:szCs w:val="24"/>
          <w:u w:val="single"/>
        </w:rPr>
        <w:t>Imre Jákli</w:t>
      </w:r>
      <w:r w:rsidRPr="007516EC">
        <w:rPr>
          <w:rFonts w:ascii="Times New Roman" w:hAnsi="Times New Roman" w:cs="Times New Roman"/>
          <w:bCs/>
          <w:sz w:val="24"/>
          <w:szCs w:val="24"/>
        </w:rPr>
        <w:t>, Péter Sághy, András Perczel:</w:t>
      </w:r>
    </w:p>
    <w:p w:rsidR="00E274F6" w:rsidRPr="007516EC" w:rsidRDefault="00E274F6" w:rsidP="008E49C7">
      <w:pPr>
        <w:pStyle w:val="Listaszerbekezds"/>
        <w:ind w:left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7516EC">
        <w:rPr>
          <w:rFonts w:ascii="Times New Roman" w:hAnsi="Times New Roman" w:cs="Times New Roman"/>
          <w:bCs/>
          <w:sz w:val="24"/>
          <w:szCs w:val="24"/>
          <w:lang w:val="en-US"/>
        </w:rPr>
        <w:t>Quantum chemical study of hexopyranose configuration induced conformer distribution</w:t>
      </w:r>
      <w:r w:rsidRPr="007516E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</w:p>
    <w:p w:rsidR="00E274F6" w:rsidRPr="007516EC" w:rsidRDefault="00E274F6" w:rsidP="00004D0C">
      <w:pPr>
        <w:pStyle w:val="Listaszerbekezds"/>
        <w:ind w:left="0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7516EC">
        <w:rPr>
          <w:rFonts w:ascii="Times New Roman" w:hAnsi="Times New Roman" w:cs="Times New Roman"/>
          <w:bCs/>
          <w:i/>
          <w:sz w:val="24"/>
          <w:szCs w:val="24"/>
          <w:lang w:val="en-US"/>
        </w:rPr>
        <w:t>MTA-ELTE Protein Modeling Research Group</w:t>
      </w:r>
      <w:r w:rsidRPr="007516E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</w:p>
    <w:p w:rsidR="00830B7F" w:rsidRDefault="00830B7F" w:rsidP="00004D0C">
      <w:pPr>
        <w:pStyle w:val="Listaszerbekezds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62" w:rsidRPr="007516EC" w:rsidRDefault="004A5C0E" w:rsidP="00004D0C">
      <w:pPr>
        <w:pStyle w:val="Listaszerbekezds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516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74F6" w:rsidRPr="007516E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516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274F6" w:rsidRPr="007516EC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7516E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06662" w:rsidRPr="007516EC">
        <w:rPr>
          <w:rFonts w:ascii="Times New Roman" w:hAnsi="Times New Roman" w:cs="Times New Roman"/>
          <w:b/>
          <w:bCs/>
          <w:sz w:val="24"/>
          <w:szCs w:val="24"/>
        </w:rPr>
        <w:t>17:</w:t>
      </w:r>
      <w:r w:rsidR="00F718E7" w:rsidRPr="007516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690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E274F6" w:rsidRPr="007516EC" w:rsidRDefault="00E274F6" w:rsidP="00004D0C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16EC">
        <w:rPr>
          <w:rFonts w:ascii="Times New Roman" w:hAnsi="Times New Roman" w:cs="Times New Roman"/>
          <w:bCs/>
          <w:sz w:val="24"/>
          <w:szCs w:val="24"/>
          <w:u w:val="single"/>
        </w:rPr>
        <w:t>Fruzsina Demeter</w:t>
      </w:r>
      <w:r w:rsidRPr="007516EC">
        <w:rPr>
          <w:rFonts w:ascii="Times New Roman" w:hAnsi="Times New Roman" w:cs="Times New Roman"/>
          <w:bCs/>
          <w:sz w:val="24"/>
          <w:szCs w:val="24"/>
        </w:rPr>
        <w:t>, Anikó Borbás, Mihály Herczeg:</w:t>
      </w:r>
    </w:p>
    <w:p w:rsidR="00E274F6" w:rsidRPr="007516EC" w:rsidRDefault="00E274F6" w:rsidP="00004D0C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516EC">
        <w:rPr>
          <w:rFonts w:ascii="Times New Roman" w:hAnsi="Times New Roman" w:cs="Times New Roman"/>
          <w:bCs/>
          <w:sz w:val="24"/>
          <w:szCs w:val="24"/>
          <w:lang w:val="en-US"/>
        </w:rPr>
        <w:t>Synthesis of 6-deoxy-L-talopyranoside-containing analogues of the anticoagulant pentasaccharide idraparinux</w:t>
      </w:r>
    </w:p>
    <w:p w:rsidR="00D06662" w:rsidRPr="007516EC" w:rsidRDefault="00AC09F4" w:rsidP="00004D0C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516EC">
        <w:rPr>
          <w:rFonts w:ascii="Times New Roman" w:hAnsi="Times New Roman" w:cs="Times New Roman"/>
          <w:bCs/>
          <w:i/>
          <w:sz w:val="24"/>
          <w:szCs w:val="24"/>
          <w:lang w:val="en-US"/>
        </w:rPr>
        <w:t>Department of Pharmaceutical Chemistry, University of Debrecen, Debrecen, Hungary</w:t>
      </w:r>
    </w:p>
    <w:p w:rsidR="00830B7F" w:rsidRDefault="00830B7F" w:rsidP="00004D0C">
      <w:pPr>
        <w:pStyle w:val="Listaszerbekezds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7E6A" w:rsidRPr="005F3749" w:rsidRDefault="00F37E6A" w:rsidP="00004D0C">
      <w:pPr>
        <w:pStyle w:val="Listaszerbekezds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F3749">
        <w:rPr>
          <w:rFonts w:ascii="Times New Roman" w:hAnsi="Times New Roman" w:cs="Times New Roman"/>
          <w:b/>
          <w:bCs/>
          <w:sz w:val="24"/>
          <w:szCs w:val="24"/>
        </w:rPr>
        <w:t>17:</w:t>
      </w:r>
      <w:r w:rsidR="0059264F" w:rsidRPr="005F37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690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A5C0E" w:rsidRPr="005F3749">
        <w:rPr>
          <w:rFonts w:ascii="Times New Roman" w:hAnsi="Times New Roman" w:cs="Times New Roman"/>
          <w:b/>
          <w:bCs/>
          <w:sz w:val="24"/>
          <w:szCs w:val="24"/>
        </w:rPr>
        <w:t>-17:</w:t>
      </w:r>
      <w:r w:rsidR="009B690F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5F3749" w:rsidRDefault="005F3749" w:rsidP="00004D0C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F3749">
        <w:rPr>
          <w:rFonts w:ascii="Times New Roman" w:hAnsi="Times New Roman" w:cs="Times New Roman"/>
          <w:bCs/>
          <w:sz w:val="24"/>
          <w:szCs w:val="24"/>
          <w:u w:val="single"/>
        </w:rPr>
        <w:t>Dániel Eszenyi</w:t>
      </w:r>
      <w:r w:rsidRPr="005F3749">
        <w:rPr>
          <w:rFonts w:ascii="Times New Roman" w:hAnsi="Times New Roman" w:cs="Times New Roman"/>
          <w:bCs/>
          <w:sz w:val="24"/>
          <w:szCs w:val="24"/>
        </w:rPr>
        <w:t>, Fanny Balogh, Viktor Kelemen, Miklós Bege, Magdolna Csávás, Pál Herczegh and Anikó Borbás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F3749" w:rsidRPr="007516EC" w:rsidRDefault="005F3749" w:rsidP="00004D0C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F3749">
        <w:rPr>
          <w:rFonts w:ascii="Times New Roman" w:hAnsi="Times New Roman" w:cs="Times New Roman"/>
          <w:bCs/>
          <w:sz w:val="24"/>
          <w:szCs w:val="24"/>
        </w:rPr>
        <w:t>Low-temperature thiol-ene coupling for the efficient synthesis of 1,2-cis-alpha-thioglycosides</w:t>
      </w:r>
    </w:p>
    <w:p w:rsidR="00073EAB" w:rsidRPr="007516EC" w:rsidRDefault="00073EAB" w:rsidP="00073EAB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516EC">
        <w:rPr>
          <w:rFonts w:ascii="Times New Roman" w:hAnsi="Times New Roman" w:cs="Times New Roman"/>
          <w:bCs/>
          <w:i/>
          <w:sz w:val="24"/>
          <w:szCs w:val="24"/>
          <w:lang w:val="en-US"/>
        </w:rPr>
        <w:t>Department of Pharmaceutical Chemistry, University of Debrecen, Debrecen, Hungary</w:t>
      </w:r>
    </w:p>
    <w:p w:rsidR="00830B7F" w:rsidRDefault="00830B7F" w:rsidP="00004D0C">
      <w:pPr>
        <w:pStyle w:val="Listaszerbekezds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62" w:rsidRPr="007516EC" w:rsidRDefault="004A5C0E" w:rsidP="00004D0C">
      <w:pPr>
        <w:pStyle w:val="Listaszerbekezds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516EC">
        <w:rPr>
          <w:rFonts w:ascii="Times New Roman" w:hAnsi="Times New Roman" w:cs="Times New Roman"/>
          <w:b/>
          <w:bCs/>
          <w:sz w:val="24"/>
          <w:szCs w:val="24"/>
        </w:rPr>
        <w:t>17:</w:t>
      </w:r>
      <w:r w:rsidR="009B690F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7516E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83163" w:rsidRPr="007516EC">
        <w:rPr>
          <w:rFonts w:ascii="Times New Roman" w:hAnsi="Times New Roman" w:cs="Times New Roman"/>
          <w:b/>
          <w:bCs/>
          <w:sz w:val="24"/>
          <w:szCs w:val="24"/>
        </w:rPr>
        <w:t>17:</w:t>
      </w:r>
      <w:r w:rsidR="00F718E7" w:rsidRPr="007516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B690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D0F23" w:rsidRPr="007516EC" w:rsidRDefault="003D0F23" w:rsidP="003D0F23">
      <w:pPr>
        <w:spacing w:before="120" w:after="240"/>
        <w:jc w:val="both"/>
      </w:pPr>
      <w:r w:rsidRPr="007516EC">
        <w:rPr>
          <w:u w:val="single"/>
        </w:rPr>
        <w:t>Tamás Gyöngyösi</w:t>
      </w:r>
      <w:r w:rsidRPr="007516EC">
        <w:t>, István Timári, Burkhard Luy and Katalin E. Kövér:</w:t>
      </w:r>
    </w:p>
    <w:p w:rsidR="003D0F23" w:rsidRPr="007516EC" w:rsidRDefault="003D0F23" w:rsidP="003D0F23">
      <w:pPr>
        <w:spacing w:before="120" w:after="240"/>
        <w:jc w:val="both"/>
      </w:pPr>
      <w:r w:rsidRPr="007516EC">
        <w:t>Semi-automated NMR assignment of small-to-medium size carbohydrates with novel CLIP-COSY based experiments</w:t>
      </w:r>
    </w:p>
    <w:p w:rsidR="003D0F23" w:rsidRPr="007516EC" w:rsidRDefault="003D0F23" w:rsidP="003D0F23">
      <w:pPr>
        <w:spacing w:before="120"/>
        <w:jc w:val="both"/>
        <w:rPr>
          <w:i/>
        </w:rPr>
      </w:pPr>
      <w:r w:rsidRPr="007516EC">
        <w:rPr>
          <w:i/>
        </w:rPr>
        <w:t>Department of Inorganic and Analytical Chemistry, University of Debrecen, Hungary</w:t>
      </w:r>
    </w:p>
    <w:p w:rsidR="003D0F23" w:rsidRPr="007516EC" w:rsidRDefault="003D0F23" w:rsidP="003D0F23">
      <w:pPr>
        <w:jc w:val="both"/>
        <w:rPr>
          <w:i/>
        </w:rPr>
      </w:pPr>
      <w:r w:rsidRPr="007516EC">
        <w:rPr>
          <w:i/>
        </w:rPr>
        <w:t>Institute of Organic Chemistry and Institute for Biological Interfaces 4 – Magnetic Resonance, Karlsruhe Institute of Technology (KIT), Germany</w:t>
      </w:r>
    </w:p>
    <w:p w:rsidR="003D0F23" w:rsidRDefault="003D0F23" w:rsidP="003D0F23">
      <w:pPr>
        <w:jc w:val="both"/>
        <w:rPr>
          <w:i/>
        </w:rPr>
      </w:pPr>
      <w:r w:rsidRPr="007516EC">
        <w:rPr>
          <w:i/>
        </w:rPr>
        <w:t>Department of Chemistry and Biochemistry, The Ohio State University, USA</w:t>
      </w:r>
    </w:p>
    <w:p w:rsidR="005F3749" w:rsidRDefault="005F3749" w:rsidP="003D0F23">
      <w:pPr>
        <w:jc w:val="both"/>
        <w:rPr>
          <w:i/>
        </w:rPr>
      </w:pPr>
    </w:p>
    <w:p w:rsidR="00830B7F" w:rsidRDefault="00830B7F" w:rsidP="003D0F23">
      <w:pPr>
        <w:jc w:val="both"/>
        <w:rPr>
          <w:b/>
        </w:rPr>
      </w:pPr>
    </w:p>
    <w:p w:rsidR="005F3749" w:rsidRPr="005F3749" w:rsidRDefault="005F3749" w:rsidP="003D0F23">
      <w:pPr>
        <w:jc w:val="both"/>
        <w:rPr>
          <w:b/>
        </w:rPr>
      </w:pPr>
      <w:r w:rsidRPr="005F3749">
        <w:rPr>
          <w:b/>
        </w:rPr>
        <w:t>17:4</w:t>
      </w:r>
      <w:r w:rsidR="009B690F">
        <w:rPr>
          <w:b/>
        </w:rPr>
        <w:t>5</w:t>
      </w:r>
      <w:r w:rsidRPr="005F3749">
        <w:rPr>
          <w:b/>
        </w:rPr>
        <w:t>-1</w:t>
      </w:r>
      <w:r w:rsidR="009B690F">
        <w:rPr>
          <w:b/>
        </w:rPr>
        <w:t>8:00</w:t>
      </w:r>
    </w:p>
    <w:p w:rsidR="00944C25" w:rsidRPr="005F3749" w:rsidRDefault="00944C25" w:rsidP="00944C25">
      <w:pPr>
        <w:rPr>
          <w:b/>
        </w:rPr>
      </w:pPr>
    </w:p>
    <w:p w:rsidR="00944C25" w:rsidRDefault="00944C25" w:rsidP="00944C25">
      <w:r w:rsidRPr="005F3749">
        <w:rPr>
          <w:u w:val="single"/>
        </w:rPr>
        <w:t>Attila Fekete</w:t>
      </w:r>
      <w:r w:rsidRPr="005F3749">
        <w:t>, László Somsák:</w:t>
      </w:r>
    </w:p>
    <w:p w:rsidR="00830B7F" w:rsidRPr="005F3749" w:rsidRDefault="00830B7F" w:rsidP="00944C25"/>
    <w:p w:rsidR="00944C25" w:rsidRPr="005F3749" w:rsidRDefault="00944C25" w:rsidP="00944C25">
      <w:r w:rsidRPr="005F3749">
        <w:t>Radical reactions on the Cremer-Pople surface</w:t>
      </w:r>
    </w:p>
    <w:p w:rsidR="00944C25" w:rsidRPr="005F3749" w:rsidRDefault="00944C25" w:rsidP="00944C25">
      <w:pPr>
        <w:rPr>
          <w:i/>
          <w:iCs/>
        </w:rPr>
      </w:pPr>
    </w:p>
    <w:p w:rsidR="00944C25" w:rsidRPr="007516EC" w:rsidRDefault="00944C25" w:rsidP="00944C25">
      <w:pPr>
        <w:tabs>
          <w:tab w:val="left" w:pos="284"/>
        </w:tabs>
        <w:jc w:val="both"/>
        <w:rPr>
          <w:rFonts w:eastAsia="MS Mincho"/>
          <w:b/>
          <w:bCs/>
          <w:lang w:val="hu-HU" w:eastAsia="ja-JP"/>
        </w:rPr>
      </w:pPr>
      <w:r w:rsidRPr="005F3749">
        <w:rPr>
          <w:i/>
        </w:rPr>
        <w:t>Department of Organic Chemistry, University of Debrecen, Debrecen, Hungary</w:t>
      </w:r>
    </w:p>
    <w:p w:rsidR="00944C25" w:rsidRPr="007516EC" w:rsidRDefault="00944C25" w:rsidP="00944C25">
      <w:pPr>
        <w:pStyle w:val="01PaperTitle"/>
        <w:spacing w:after="0" w:line="240" w:lineRule="auto"/>
        <w:rPr>
          <w:b w:val="0"/>
          <w:bCs w:val="0"/>
          <w:i/>
          <w:iCs/>
          <w:noProof w:val="0"/>
          <w:position w:val="0"/>
          <w:sz w:val="24"/>
          <w:szCs w:val="24"/>
          <w:lang w:val="hu-HU" w:eastAsia="hu-HU"/>
        </w:rPr>
      </w:pPr>
    </w:p>
    <w:p w:rsidR="004A5C0E" w:rsidRPr="007516EC" w:rsidRDefault="004A5C0E" w:rsidP="00004D0C">
      <w:pPr>
        <w:pStyle w:val="Listaszerbekezds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7D04" w:rsidRPr="007516EC" w:rsidRDefault="00F67D04" w:rsidP="003469E3">
      <w:pPr>
        <w:spacing w:before="100" w:beforeAutospacing="1" w:after="100" w:afterAutospacing="1"/>
        <w:rPr>
          <w:rFonts w:eastAsia="MS Mincho"/>
          <w:lang w:val="hu-HU" w:eastAsia="ja-JP"/>
        </w:rPr>
      </w:pPr>
      <w:r w:rsidRPr="00944C25">
        <w:rPr>
          <w:rFonts w:eastAsia="MS Mincho"/>
          <w:b/>
          <w:bCs/>
          <w:highlight w:val="magenta"/>
          <w:lang w:val="hu-HU" w:eastAsia="ja-JP"/>
        </w:rPr>
        <w:t>18:</w:t>
      </w:r>
      <w:r w:rsidR="004A5C0E" w:rsidRPr="00944C25">
        <w:rPr>
          <w:rFonts w:eastAsia="MS Mincho"/>
          <w:b/>
          <w:bCs/>
          <w:highlight w:val="magenta"/>
          <w:lang w:val="hu-HU" w:eastAsia="ja-JP"/>
        </w:rPr>
        <w:t>3</w:t>
      </w:r>
      <w:r w:rsidR="00ED2791" w:rsidRPr="00944C25">
        <w:rPr>
          <w:rFonts w:eastAsia="MS Mincho"/>
          <w:b/>
          <w:bCs/>
          <w:highlight w:val="magenta"/>
          <w:lang w:val="hu-HU" w:eastAsia="ja-JP"/>
        </w:rPr>
        <w:t>0</w:t>
      </w:r>
      <w:r w:rsidRPr="00944C25">
        <w:rPr>
          <w:rFonts w:eastAsia="MS Mincho"/>
          <w:b/>
          <w:bCs/>
          <w:highlight w:val="magenta"/>
          <w:lang w:val="hu-HU" w:eastAsia="ja-JP"/>
        </w:rPr>
        <w:tab/>
        <w:t>Dinner</w:t>
      </w:r>
      <w:r w:rsidRPr="007516EC">
        <w:rPr>
          <w:rFonts w:eastAsia="MS Mincho"/>
          <w:b/>
          <w:bCs/>
          <w:lang w:val="hu-HU" w:eastAsia="ja-JP"/>
        </w:rPr>
        <w:t xml:space="preserve"> </w:t>
      </w:r>
    </w:p>
    <w:p w:rsidR="00F67D04" w:rsidRPr="007516EC" w:rsidRDefault="00F67D04" w:rsidP="009454A7">
      <w:pPr>
        <w:spacing w:after="100" w:afterAutospacing="1"/>
        <w:rPr>
          <w:rFonts w:eastAsia="MS Mincho"/>
          <w:b/>
          <w:bCs/>
          <w:lang w:val="hu-HU" w:eastAsia="ja-JP"/>
        </w:rPr>
      </w:pPr>
      <w:r w:rsidRPr="007516EC">
        <w:rPr>
          <w:rFonts w:eastAsia="MS Mincho"/>
          <w:b/>
          <w:bCs/>
          <w:lang w:val="hu-HU" w:eastAsia="ja-JP"/>
        </w:rPr>
        <w:br w:type="page"/>
      </w:r>
      <w:r w:rsidRPr="007516EC">
        <w:rPr>
          <w:b/>
          <w:bCs/>
          <w:highlight w:val="cyan"/>
        </w:rPr>
        <w:lastRenderedPageBreak/>
        <w:t xml:space="preserve">Thursday, </w:t>
      </w:r>
      <w:r w:rsidR="003529F1" w:rsidRPr="007516EC">
        <w:rPr>
          <w:b/>
          <w:bCs/>
          <w:highlight w:val="cyan"/>
        </w:rPr>
        <w:t>01/06</w:t>
      </w:r>
    </w:p>
    <w:p w:rsidR="004A5C0E" w:rsidRPr="007516EC" w:rsidRDefault="00F67D04" w:rsidP="004A5C0E">
      <w:pPr>
        <w:rPr>
          <w:rFonts w:eastAsia="MS Mincho"/>
          <w:b/>
          <w:bCs/>
          <w:lang w:val="hu-HU" w:eastAsia="ja-JP"/>
        </w:rPr>
      </w:pPr>
      <w:r w:rsidRPr="007516EC">
        <w:rPr>
          <w:rFonts w:eastAsia="MS Mincho"/>
          <w:b/>
          <w:bCs/>
          <w:highlight w:val="yellow"/>
          <w:lang w:val="hu-HU" w:eastAsia="ja-JP"/>
        </w:rPr>
        <w:t>09:00</w:t>
      </w:r>
      <w:r w:rsidR="004A5C0E" w:rsidRPr="007516EC">
        <w:rPr>
          <w:rFonts w:eastAsia="MS Mincho"/>
          <w:b/>
          <w:bCs/>
          <w:highlight w:val="yellow"/>
          <w:lang w:val="hu-HU" w:eastAsia="ja-JP"/>
        </w:rPr>
        <w:t xml:space="preserve"> Plenary lecture</w:t>
      </w:r>
    </w:p>
    <w:p w:rsidR="004A5C0E" w:rsidRPr="007516EC" w:rsidRDefault="004A5C0E" w:rsidP="004A5C0E">
      <w:pPr>
        <w:rPr>
          <w:b/>
          <w:bCs/>
          <w:lang w:val="hu-HU"/>
        </w:rPr>
      </w:pPr>
    </w:p>
    <w:p w:rsidR="00F67D04" w:rsidRPr="007516EC" w:rsidRDefault="00F718E7" w:rsidP="00101E32">
      <w:pPr>
        <w:tabs>
          <w:tab w:val="left" w:pos="0"/>
        </w:tabs>
        <w:jc w:val="both"/>
        <w:rPr>
          <w:b/>
          <w:u w:val="single"/>
        </w:rPr>
      </w:pPr>
      <w:r w:rsidRPr="007516EC">
        <w:rPr>
          <w:b/>
          <w:u w:val="single"/>
        </w:rPr>
        <w:t>Michael</w:t>
      </w:r>
      <w:r w:rsidR="00A4655D">
        <w:rPr>
          <w:b/>
          <w:u w:val="single"/>
        </w:rPr>
        <w:t>a</w:t>
      </w:r>
      <w:r w:rsidRPr="007516EC">
        <w:rPr>
          <w:b/>
          <w:u w:val="single"/>
        </w:rPr>
        <w:t xml:space="preserve"> Wimmerová: </w:t>
      </w:r>
    </w:p>
    <w:p w:rsidR="00F718E7" w:rsidRDefault="00F718E7" w:rsidP="00F718E7">
      <w:pPr>
        <w:tabs>
          <w:tab w:val="left" w:pos="0"/>
        </w:tabs>
        <w:jc w:val="both"/>
        <w:rPr>
          <w:b/>
        </w:rPr>
      </w:pPr>
      <w:r w:rsidRPr="007516EC">
        <w:rPr>
          <w:b/>
        </w:rPr>
        <w:t>Protein-carbohydrate interactions in host-pathogen</w:t>
      </w:r>
      <w:r w:rsidRPr="007516EC">
        <w:rPr>
          <w:b/>
        </w:rPr>
        <w:br/>
        <w:t>recognition</w:t>
      </w:r>
    </w:p>
    <w:p w:rsidR="00830B7F" w:rsidRPr="007516EC" w:rsidRDefault="00830B7F" w:rsidP="00F718E7">
      <w:pPr>
        <w:tabs>
          <w:tab w:val="left" w:pos="0"/>
        </w:tabs>
        <w:jc w:val="both"/>
        <w:rPr>
          <w:b/>
        </w:rPr>
      </w:pPr>
    </w:p>
    <w:p w:rsidR="009F3964" w:rsidRPr="007516EC" w:rsidRDefault="009F3964" w:rsidP="009F3964">
      <w:pPr>
        <w:tabs>
          <w:tab w:val="left" w:pos="0"/>
        </w:tabs>
        <w:jc w:val="both"/>
        <w:rPr>
          <w:i/>
          <w:lang w:val="en-GB"/>
        </w:rPr>
      </w:pPr>
      <w:r w:rsidRPr="007516EC">
        <w:rPr>
          <w:i/>
          <w:lang w:val="en-GB"/>
        </w:rPr>
        <w:t>Central European Institute of Technology, Masaryk University, Brno, Czech Republic</w:t>
      </w:r>
    </w:p>
    <w:p w:rsidR="00F718E7" w:rsidRPr="007516EC" w:rsidRDefault="00F718E7" w:rsidP="00F718E7">
      <w:pPr>
        <w:tabs>
          <w:tab w:val="left" w:pos="0"/>
        </w:tabs>
        <w:jc w:val="both"/>
        <w:rPr>
          <w:b/>
        </w:rPr>
      </w:pPr>
    </w:p>
    <w:p w:rsidR="00F67D04" w:rsidRPr="007516EC" w:rsidRDefault="00F67D04" w:rsidP="0009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hu-HU"/>
        </w:rPr>
      </w:pPr>
    </w:p>
    <w:p w:rsidR="00F67D04" w:rsidRPr="007516EC" w:rsidRDefault="00F67D04" w:rsidP="00C86286">
      <w:pPr>
        <w:tabs>
          <w:tab w:val="left" w:pos="0"/>
        </w:tabs>
        <w:ind w:hanging="284"/>
        <w:jc w:val="both"/>
        <w:rPr>
          <w:b/>
          <w:bCs/>
        </w:rPr>
      </w:pPr>
      <w:r w:rsidRPr="007516EC">
        <w:rPr>
          <w:b/>
          <w:bCs/>
        </w:rPr>
        <w:tab/>
      </w:r>
      <w:r w:rsidRPr="007516EC">
        <w:rPr>
          <w:b/>
          <w:bCs/>
          <w:highlight w:val="darkGray"/>
        </w:rPr>
        <w:t>10:</w:t>
      </w:r>
      <w:r w:rsidR="00F718E7" w:rsidRPr="007516EC">
        <w:rPr>
          <w:b/>
          <w:bCs/>
          <w:highlight w:val="darkGray"/>
        </w:rPr>
        <w:t>00</w:t>
      </w:r>
      <w:r w:rsidRPr="007516EC">
        <w:rPr>
          <w:b/>
          <w:bCs/>
          <w:highlight w:val="darkGray"/>
        </w:rPr>
        <w:tab/>
        <w:t>Break</w:t>
      </w:r>
    </w:p>
    <w:p w:rsidR="00F232C0" w:rsidRPr="007516EC" w:rsidRDefault="00F232C0" w:rsidP="00F232C0"/>
    <w:p w:rsidR="004A5C0E" w:rsidRPr="007516EC" w:rsidRDefault="004A5C0E" w:rsidP="004A5C0E">
      <w:pPr>
        <w:rPr>
          <w:u w:val="single"/>
        </w:rPr>
      </w:pPr>
    </w:p>
    <w:p w:rsidR="004A5C0E" w:rsidRPr="005F3749" w:rsidRDefault="004A5C0E" w:rsidP="004A5C0E">
      <w:pPr>
        <w:rPr>
          <w:b/>
        </w:rPr>
      </w:pPr>
      <w:r w:rsidRPr="005F3749">
        <w:rPr>
          <w:b/>
        </w:rPr>
        <w:t>10:</w:t>
      </w:r>
      <w:r w:rsidR="009F3964" w:rsidRPr="005F3749">
        <w:rPr>
          <w:b/>
        </w:rPr>
        <w:t>1</w:t>
      </w:r>
      <w:r w:rsidR="0059264F" w:rsidRPr="005F3749">
        <w:rPr>
          <w:b/>
        </w:rPr>
        <w:t>5</w:t>
      </w:r>
      <w:r w:rsidRPr="005F3749">
        <w:rPr>
          <w:b/>
        </w:rPr>
        <w:t>-</w:t>
      </w:r>
      <w:r w:rsidR="0059264F" w:rsidRPr="005F3749">
        <w:rPr>
          <w:b/>
        </w:rPr>
        <w:t>1</w:t>
      </w:r>
      <w:r w:rsidR="009F3964" w:rsidRPr="005F3749">
        <w:rPr>
          <w:b/>
        </w:rPr>
        <w:t>0:30</w:t>
      </w:r>
    </w:p>
    <w:p w:rsidR="00B07525" w:rsidRPr="005F3749" w:rsidRDefault="00B07525" w:rsidP="004A5C0E">
      <w:pPr>
        <w:rPr>
          <w:b/>
        </w:rPr>
      </w:pPr>
    </w:p>
    <w:p w:rsidR="001828B6" w:rsidRPr="005F3749" w:rsidRDefault="001828B6" w:rsidP="001828B6">
      <w:r w:rsidRPr="005F3749">
        <w:t>Katalin E. Szabó, Sándor Kun, Attila Mándi, Tibor Kurtán, László Somsák:</w:t>
      </w:r>
    </w:p>
    <w:p w:rsidR="001828B6" w:rsidRPr="005F3749" w:rsidRDefault="001828B6" w:rsidP="001828B6">
      <w:r w:rsidRPr="005F3749">
        <w:t>Further results towards new glucopyranosylidene-spiro-heterocycles</w:t>
      </w:r>
    </w:p>
    <w:p w:rsidR="00F232C0" w:rsidRPr="005F3749" w:rsidRDefault="00F232C0" w:rsidP="00F232C0">
      <w:pPr>
        <w:jc w:val="both"/>
        <w:rPr>
          <w:lang w:val="hu-HU"/>
        </w:rPr>
      </w:pPr>
    </w:p>
    <w:p w:rsidR="00F232C0" w:rsidRPr="005F3749" w:rsidRDefault="00F232C0" w:rsidP="00F232C0">
      <w:pPr>
        <w:tabs>
          <w:tab w:val="left" w:pos="284"/>
        </w:tabs>
        <w:jc w:val="both"/>
        <w:rPr>
          <w:rFonts w:eastAsia="MS Mincho"/>
          <w:b/>
          <w:bCs/>
          <w:lang w:val="hu-HU" w:eastAsia="ja-JP"/>
        </w:rPr>
      </w:pPr>
      <w:r w:rsidRPr="005F3749">
        <w:rPr>
          <w:i/>
        </w:rPr>
        <w:t>Department of Organic Chemistry, University of Debrecen, Debrecen, Hungary</w:t>
      </w:r>
    </w:p>
    <w:p w:rsidR="004A5C0E" w:rsidRPr="005F3749" w:rsidRDefault="004A5C0E" w:rsidP="00F232C0">
      <w:pPr>
        <w:jc w:val="both"/>
        <w:rPr>
          <w:u w:val="single"/>
        </w:rPr>
      </w:pPr>
    </w:p>
    <w:p w:rsidR="004A5C0E" w:rsidRDefault="009F3964" w:rsidP="00F232C0">
      <w:pPr>
        <w:tabs>
          <w:tab w:val="left" w:pos="284"/>
        </w:tabs>
        <w:ind w:left="284" w:hanging="284"/>
        <w:jc w:val="both"/>
        <w:rPr>
          <w:b/>
          <w:bCs/>
        </w:rPr>
      </w:pPr>
      <w:r w:rsidRPr="005F3749">
        <w:rPr>
          <w:b/>
          <w:bCs/>
        </w:rPr>
        <w:t>10:30-10:45</w:t>
      </w:r>
    </w:p>
    <w:p w:rsidR="001828B6" w:rsidRPr="005F3749" w:rsidRDefault="001828B6" w:rsidP="00F232C0">
      <w:pPr>
        <w:tabs>
          <w:tab w:val="left" w:pos="284"/>
        </w:tabs>
        <w:ind w:left="284" w:hanging="284"/>
        <w:jc w:val="both"/>
        <w:rPr>
          <w:b/>
          <w:bCs/>
        </w:rPr>
      </w:pPr>
    </w:p>
    <w:p w:rsidR="001828B6" w:rsidRPr="005F3749" w:rsidRDefault="001828B6" w:rsidP="001828B6">
      <w:r w:rsidRPr="005F3749">
        <w:rPr>
          <w:u w:val="single"/>
        </w:rPr>
        <w:t>Sándor Kun</w:t>
      </w:r>
      <w:r w:rsidRPr="005F3749">
        <w:t xml:space="preserve">, Nándor Kánya, Norbert Galó, Attila Mándi, Tibor Kurtán, </w:t>
      </w:r>
      <w:r w:rsidR="00FD0E30">
        <w:t xml:space="preserve">Péter Makleit, Szilvia Veres, </w:t>
      </w:r>
      <w:r w:rsidRPr="005F3749">
        <w:t>László Somsák:</w:t>
      </w:r>
    </w:p>
    <w:p w:rsidR="001828B6" w:rsidRPr="005F3749" w:rsidRDefault="001828B6" w:rsidP="001828B6">
      <w:r w:rsidRPr="005F3749">
        <w:t xml:space="preserve">Glucopyranosylidene-spiro-benzo[b][1,4]oxazinones and -benzo[b][1,4]thiazinones: synthesis, CD and </w:t>
      </w:r>
      <w:r w:rsidR="00FD0E30">
        <w:t xml:space="preserve">biological </w:t>
      </w:r>
      <w:r w:rsidR="00FD0E30" w:rsidRPr="005F3749">
        <w:t>studies</w:t>
      </w:r>
    </w:p>
    <w:p w:rsidR="00F232C0" w:rsidRPr="005F3749" w:rsidRDefault="00F232C0" w:rsidP="00F232C0">
      <w:pPr>
        <w:jc w:val="both"/>
      </w:pPr>
    </w:p>
    <w:p w:rsidR="00F232C0" w:rsidRDefault="00F232C0" w:rsidP="00F232C0">
      <w:pPr>
        <w:tabs>
          <w:tab w:val="left" w:pos="284"/>
        </w:tabs>
        <w:jc w:val="both"/>
        <w:rPr>
          <w:i/>
        </w:rPr>
      </w:pPr>
      <w:r w:rsidRPr="005F3749">
        <w:rPr>
          <w:i/>
        </w:rPr>
        <w:t>Department of Organic Chemistry</w:t>
      </w:r>
      <w:r w:rsidR="00FD0E30">
        <w:rPr>
          <w:i/>
        </w:rPr>
        <w:t xml:space="preserve"> and </w:t>
      </w:r>
      <w:r w:rsidR="00FD0E30" w:rsidRPr="00FD0E30">
        <w:rPr>
          <w:i/>
        </w:rPr>
        <w:t>Department of Agricultural Botany and Crop Physiology,</w:t>
      </w:r>
      <w:r w:rsidRPr="005F3749">
        <w:rPr>
          <w:i/>
        </w:rPr>
        <w:t xml:space="preserve"> University of Debrecen, Debrecen, Hungary</w:t>
      </w:r>
    </w:p>
    <w:p w:rsidR="004A5C0E" w:rsidRPr="005F3749" w:rsidRDefault="004A5C0E" w:rsidP="00F232C0">
      <w:pPr>
        <w:jc w:val="both"/>
      </w:pPr>
    </w:p>
    <w:p w:rsidR="004A5C0E" w:rsidRPr="005F3749" w:rsidRDefault="00684849" w:rsidP="00F232C0">
      <w:pPr>
        <w:tabs>
          <w:tab w:val="left" w:pos="284"/>
        </w:tabs>
        <w:ind w:left="284" w:hanging="284"/>
        <w:jc w:val="both"/>
        <w:rPr>
          <w:b/>
          <w:bCs/>
        </w:rPr>
      </w:pPr>
      <w:r w:rsidRPr="005F3749">
        <w:rPr>
          <w:b/>
          <w:bCs/>
        </w:rPr>
        <w:t>10:45</w:t>
      </w:r>
      <w:r w:rsidR="004A5C0E" w:rsidRPr="005F3749">
        <w:rPr>
          <w:b/>
          <w:bCs/>
        </w:rPr>
        <w:t>-11:</w:t>
      </w:r>
      <w:r w:rsidRPr="005F3749">
        <w:rPr>
          <w:b/>
          <w:bCs/>
        </w:rPr>
        <w:t>0</w:t>
      </w:r>
      <w:r w:rsidR="0059264F" w:rsidRPr="005F3749">
        <w:rPr>
          <w:b/>
          <w:bCs/>
        </w:rPr>
        <w:t>0</w:t>
      </w:r>
    </w:p>
    <w:p w:rsidR="004A5C0E" w:rsidRPr="005F3749" w:rsidRDefault="004A5C0E" w:rsidP="00F232C0">
      <w:pPr>
        <w:jc w:val="both"/>
      </w:pPr>
    </w:p>
    <w:p w:rsidR="00944C25" w:rsidRPr="005F3749" w:rsidRDefault="00944C25" w:rsidP="00944C25">
      <w:r w:rsidRPr="005F3749">
        <w:rPr>
          <w:u w:val="single"/>
        </w:rPr>
        <w:t>Eszter Szennyes</w:t>
      </w:r>
      <w:r w:rsidRPr="005F3749">
        <w:t>, Éva Bokor, László Somsák:</w:t>
      </w:r>
    </w:p>
    <w:p w:rsidR="00944C25" w:rsidRPr="005F3749" w:rsidRDefault="00944C25" w:rsidP="00944C25">
      <w:r w:rsidRPr="005F3749">
        <w:t>Synthesis of new C-glucopyranosyl azoles for the inhibition of glycogen phosphorylase</w:t>
      </w:r>
    </w:p>
    <w:p w:rsidR="00944C25" w:rsidRDefault="00944C25" w:rsidP="005F3749">
      <w:pPr>
        <w:tabs>
          <w:tab w:val="left" w:pos="284"/>
        </w:tabs>
        <w:jc w:val="both"/>
        <w:rPr>
          <w:i/>
        </w:rPr>
      </w:pPr>
    </w:p>
    <w:p w:rsidR="005F3749" w:rsidRPr="005F3749" w:rsidRDefault="005F3749" w:rsidP="005F3749">
      <w:pPr>
        <w:tabs>
          <w:tab w:val="left" w:pos="284"/>
        </w:tabs>
        <w:jc w:val="both"/>
        <w:rPr>
          <w:rFonts w:eastAsia="MS Mincho"/>
          <w:b/>
          <w:bCs/>
          <w:lang w:val="hu-HU" w:eastAsia="ja-JP"/>
        </w:rPr>
      </w:pPr>
      <w:r w:rsidRPr="005F3749">
        <w:rPr>
          <w:i/>
        </w:rPr>
        <w:t>Department of Organic Chemistry, University of Debrecen, Debrecen, Hungary</w:t>
      </w:r>
    </w:p>
    <w:p w:rsidR="005F3749" w:rsidRPr="005F3749" w:rsidRDefault="005F3749" w:rsidP="00F232C0">
      <w:pPr>
        <w:jc w:val="both"/>
      </w:pPr>
    </w:p>
    <w:p w:rsidR="004A5C0E" w:rsidRPr="005F3749" w:rsidRDefault="004A5C0E" w:rsidP="004A5C0E">
      <w:pPr>
        <w:tabs>
          <w:tab w:val="left" w:pos="284"/>
        </w:tabs>
        <w:ind w:left="284" w:hanging="284"/>
        <w:jc w:val="both"/>
        <w:rPr>
          <w:b/>
          <w:bCs/>
        </w:rPr>
      </w:pPr>
      <w:r w:rsidRPr="005F3749">
        <w:rPr>
          <w:b/>
          <w:bCs/>
        </w:rPr>
        <w:t>11:</w:t>
      </w:r>
      <w:r w:rsidR="00684849" w:rsidRPr="005F3749">
        <w:rPr>
          <w:b/>
          <w:bCs/>
        </w:rPr>
        <w:t>00</w:t>
      </w:r>
      <w:r w:rsidRPr="005F3749">
        <w:rPr>
          <w:b/>
          <w:bCs/>
        </w:rPr>
        <w:t>-11:</w:t>
      </w:r>
      <w:r w:rsidR="00684849" w:rsidRPr="005F3749">
        <w:rPr>
          <w:b/>
          <w:bCs/>
        </w:rPr>
        <w:t>1</w:t>
      </w:r>
      <w:r w:rsidR="0059264F" w:rsidRPr="005F3749">
        <w:rPr>
          <w:b/>
          <w:bCs/>
        </w:rPr>
        <w:t>5</w:t>
      </w:r>
    </w:p>
    <w:p w:rsidR="00F232C0" w:rsidRDefault="00F232C0" w:rsidP="00F232C0"/>
    <w:p w:rsidR="001828B6" w:rsidRPr="005F3749" w:rsidRDefault="001828B6" w:rsidP="001828B6">
      <w:r w:rsidRPr="005F3749">
        <w:rPr>
          <w:u w:val="single"/>
        </w:rPr>
        <w:t>Mariann Kiss</w:t>
      </w:r>
      <w:r w:rsidRPr="005F3749">
        <w:t>, Erna Szabó, Teréz Barna, László Somsák:</w:t>
      </w:r>
    </w:p>
    <w:p w:rsidR="00944C25" w:rsidRPr="005F3749" w:rsidRDefault="001828B6" w:rsidP="00F232C0">
      <w:r w:rsidRPr="005F3749">
        <w:t>Inhibition of wild type human OGA enzyme by 2-acetamido-2-deoxy-D-glucono-1,5-lactone semicarbazones</w:t>
      </w:r>
    </w:p>
    <w:p w:rsidR="00034866" w:rsidRPr="005F3749" w:rsidRDefault="00034866" w:rsidP="00F232C0"/>
    <w:p w:rsidR="00034866" w:rsidRPr="005F3749" w:rsidRDefault="00034866" w:rsidP="00034866">
      <w:pPr>
        <w:tabs>
          <w:tab w:val="left" w:pos="284"/>
        </w:tabs>
        <w:jc w:val="both"/>
        <w:rPr>
          <w:rFonts w:eastAsia="MS Mincho"/>
          <w:b/>
          <w:bCs/>
          <w:lang w:val="hu-HU" w:eastAsia="ja-JP"/>
        </w:rPr>
      </w:pPr>
      <w:r w:rsidRPr="005F3749">
        <w:rPr>
          <w:i/>
        </w:rPr>
        <w:t>Department of Organic Chemistry, University of Debrecen, Debrecen, Hungary</w:t>
      </w:r>
    </w:p>
    <w:p w:rsidR="00034866" w:rsidRPr="005F3749" w:rsidRDefault="00034866" w:rsidP="00F232C0"/>
    <w:p w:rsidR="004A5C0E" w:rsidRPr="005F3749" w:rsidRDefault="004A5C0E" w:rsidP="004A5C0E">
      <w:pPr>
        <w:rPr>
          <w:u w:val="single"/>
        </w:rPr>
      </w:pPr>
    </w:p>
    <w:p w:rsidR="00FD0E30" w:rsidRDefault="00FD0E30">
      <w:pPr>
        <w:rPr>
          <w:b/>
        </w:rPr>
      </w:pPr>
      <w:r>
        <w:rPr>
          <w:b/>
        </w:rPr>
        <w:br w:type="page"/>
      </w:r>
    </w:p>
    <w:p w:rsidR="004A5C0E" w:rsidRDefault="004A5C0E" w:rsidP="004A5C0E">
      <w:pPr>
        <w:rPr>
          <w:b/>
        </w:rPr>
      </w:pPr>
      <w:r w:rsidRPr="005F3749">
        <w:rPr>
          <w:b/>
        </w:rPr>
        <w:lastRenderedPageBreak/>
        <w:t>11:</w:t>
      </w:r>
      <w:r w:rsidR="00684849" w:rsidRPr="005F3749">
        <w:rPr>
          <w:b/>
        </w:rPr>
        <w:t>1</w:t>
      </w:r>
      <w:r w:rsidR="0059264F" w:rsidRPr="005F3749">
        <w:rPr>
          <w:b/>
        </w:rPr>
        <w:t>5</w:t>
      </w:r>
      <w:r w:rsidRPr="005F3749">
        <w:rPr>
          <w:b/>
        </w:rPr>
        <w:t>-</w:t>
      </w:r>
      <w:r w:rsidR="0059264F" w:rsidRPr="005F3749">
        <w:rPr>
          <w:b/>
        </w:rPr>
        <w:t>1</w:t>
      </w:r>
      <w:r w:rsidR="00684849" w:rsidRPr="005F3749">
        <w:rPr>
          <w:b/>
        </w:rPr>
        <w:t>1</w:t>
      </w:r>
      <w:r w:rsidR="0059264F" w:rsidRPr="005F3749">
        <w:rPr>
          <w:b/>
        </w:rPr>
        <w:t>:</w:t>
      </w:r>
      <w:r w:rsidR="00684849" w:rsidRPr="005F3749">
        <w:rPr>
          <w:b/>
        </w:rPr>
        <w:t>30</w:t>
      </w:r>
    </w:p>
    <w:p w:rsidR="00944C25" w:rsidRDefault="00944C25" w:rsidP="004A5C0E">
      <w:pPr>
        <w:rPr>
          <w:b/>
        </w:rPr>
      </w:pPr>
    </w:p>
    <w:p w:rsidR="00944C25" w:rsidRPr="007516EC" w:rsidRDefault="00944C25" w:rsidP="00944C25">
      <w:pPr>
        <w:pStyle w:val="HTML-kntformzott"/>
        <w:tabs>
          <w:tab w:val="clear" w:pos="8244"/>
          <w:tab w:val="left" w:pos="0"/>
        </w:tabs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7516EC">
        <w:rPr>
          <w:rFonts w:ascii="Times New Roman" w:hAnsi="Times New Roman" w:cs="Times New Roman"/>
          <w:bCs/>
          <w:sz w:val="24"/>
          <w:szCs w:val="24"/>
          <w:u w:val="single"/>
        </w:rPr>
        <w:t>Gábor Lehoczki</w:t>
      </w:r>
      <w:r w:rsidRPr="007516EC">
        <w:rPr>
          <w:rFonts w:ascii="Times New Roman" w:hAnsi="Times New Roman" w:cs="Times New Roman"/>
          <w:bCs/>
          <w:sz w:val="24"/>
          <w:szCs w:val="24"/>
        </w:rPr>
        <w:t>, Kármen Szabó, Gyöngyi Gyémánt:</w:t>
      </w:r>
    </w:p>
    <w:p w:rsidR="00944C25" w:rsidRPr="007516EC" w:rsidRDefault="00944C25" w:rsidP="00944C25">
      <w:pPr>
        <w:pStyle w:val="HTML-kntformzott"/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7516EC">
        <w:rPr>
          <w:rFonts w:ascii="Times New Roman" w:hAnsi="Times New Roman" w:cs="Times New Roman"/>
          <w:bCs/>
          <w:sz w:val="24"/>
          <w:szCs w:val="24"/>
        </w:rPr>
        <w:t xml:space="preserve">Screening and classifying plant derived inhibitors for carbohydrate </w:t>
      </w:r>
    </w:p>
    <w:p w:rsidR="00944C25" w:rsidRPr="007516EC" w:rsidRDefault="00944C25" w:rsidP="00944C25">
      <w:pPr>
        <w:pStyle w:val="HTML-kntformzott"/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7516EC">
        <w:rPr>
          <w:rFonts w:ascii="Times New Roman" w:hAnsi="Times New Roman" w:cs="Times New Roman"/>
          <w:bCs/>
          <w:sz w:val="24"/>
          <w:szCs w:val="24"/>
        </w:rPr>
        <w:t>metabolism enzymes</w:t>
      </w:r>
    </w:p>
    <w:p w:rsidR="00944C25" w:rsidRPr="007516EC" w:rsidRDefault="00944C25" w:rsidP="00944C25">
      <w:pPr>
        <w:tabs>
          <w:tab w:val="left" w:pos="284"/>
        </w:tabs>
        <w:jc w:val="both"/>
        <w:rPr>
          <w:rFonts w:eastAsia="MS Mincho"/>
          <w:b/>
          <w:bCs/>
          <w:lang w:val="hu-HU" w:eastAsia="ja-JP"/>
        </w:rPr>
      </w:pPr>
      <w:r w:rsidRPr="007516EC">
        <w:rPr>
          <w:i/>
        </w:rPr>
        <w:t>Department of Inorganic and Analytical Chemistry, University of Debrecen, Debrecen, Hungary</w:t>
      </w:r>
    </w:p>
    <w:p w:rsidR="00944C25" w:rsidRPr="005F3749" w:rsidRDefault="00944C25" w:rsidP="004A5C0E">
      <w:pPr>
        <w:rPr>
          <w:b/>
        </w:rPr>
      </w:pPr>
    </w:p>
    <w:p w:rsidR="00684849" w:rsidRPr="00A4655D" w:rsidRDefault="00684849" w:rsidP="00684849">
      <w:pPr>
        <w:pStyle w:val="HTML-kntformzott"/>
        <w:tabs>
          <w:tab w:val="clear" w:pos="8244"/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4655D">
        <w:rPr>
          <w:rFonts w:ascii="Times New Roman" w:hAnsi="Times New Roman" w:cs="Times New Roman"/>
          <w:b/>
          <w:bCs/>
          <w:sz w:val="24"/>
          <w:szCs w:val="24"/>
        </w:rPr>
        <w:t>11:30-11:45</w:t>
      </w:r>
    </w:p>
    <w:p w:rsidR="00A4655D" w:rsidRDefault="00A4655D" w:rsidP="00684849">
      <w:pPr>
        <w:pStyle w:val="HTML-kntformzott"/>
        <w:tabs>
          <w:tab w:val="clear" w:pos="8244"/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4C25" w:rsidRPr="007516EC" w:rsidRDefault="00944C25" w:rsidP="00944C25">
      <w:pPr>
        <w:pStyle w:val="02PaperAuthors"/>
        <w:spacing w:line="240" w:lineRule="auto"/>
        <w:rPr>
          <w:b w:val="0"/>
          <w:sz w:val="24"/>
          <w:szCs w:val="24"/>
          <w:lang w:val="hu-HU"/>
        </w:rPr>
      </w:pPr>
      <w:r w:rsidRPr="007516EC">
        <w:rPr>
          <w:b w:val="0"/>
          <w:sz w:val="24"/>
          <w:szCs w:val="24"/>
          <w:u w:val="single"/>
          <w:lang w:eastAsia="hu-HU"/>
        </w:rPr>
        <w:t>László Jicsinszky</w:t>
      </w:r>
      <w:r w:rsidRPr="007516EC">
        <w:rPr>
          <w:b w:val="0"/>
          <w:sz w:val="24"/>
          <w:szCs w:val="24"/>
          <w:lang w:eastAsia="hu-HU"/>
        </w:rPr>
        <w:t>, Giancarlo Cravotto, Evelina Colacino:</w:t>
      </w:r>
    </w:p>
    <w:p w:rsidR="00944C25" w:rsidRPr="00A4655D" w:rsidRDefault="00944C25" w:rsidP="00944C25">
      <w:pPr>
        <w:pStyle w:val="HTML-kntformzott"/>
        <w:tabs>
          <w:tab w:val="left" w:pos="0"/>
        </w:tabs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516EC">
        <w:rPr>
          <w:rFonts w:ascii="Times New Roman" w:hAnsi="Times New Roman" w:cs="Times New Roman"/>
          <w:sz w:val="24"/>
          <w:szCs w:val="24"/>
          <w:lang w:eastAsia="hu-HU"/>
        </w:rPr>
        <w:t>Some Comments on the Green Synthesis of Cyclodextrin Derivatives</w:t>
      </w:r>
      <w:r w:rsidRPr="007516EC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A4655D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Dipartimento di Scienza e Tecnologia del Farmaco, Universitá di Torino, Italy </w:t>
      </w:r>
      <w:r w:rsidRPr="00A4655D">
        <w:rPr>
          <w:rFonts w:ascii="Times New Roman" w:hAnsi="Times New Roman" w:cs="Times New Roman"/>
          <w:i/>
          <w:sz w:val="24"/>
          <w:szCs w:val="24"/>
          <w:lang w:eastAsia="hu-HU"/>
        </w:rPr>
        <w:br/>
        <w:t>Institut des Biomolécules Max Mousseron (IBMM), Equipe Chimie Verte et Technologies Innovantes, Université de Montpellier, France</w:t>
      </w:r>
    </w:p>
    <w:p w:rsidR="00944C25" w:rsidRPr="007516EC" w:rsidRDefault="00944C25" w:rsidP="00684849">
      <w:pPr>
        <w:pStyle w:val="HTML-kntformzott"/>
        <w:tabs>
          <w:tab w:val="clear" w:pos="8244"/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4849" w:rsidRPr="007516EC" w:rsidRDefault="00684849" w:rsidP="00684849">
      <w:pPr>
        <w:pStyle w:val="HTML-kntformzott"/>
        <w:tabs>
          <w:tab w:val="left" w:pos="0"/>
        </w:tabs>
        <w:rPr>
          <w:rFonts w:ascii="Times New Roman" w:hAnsi="Times New Roman" w:cs="Times New Roman"/>
          <w:bCs/>
          <w:i/>
          <w:sz w:val="24"/>
          <w:szCs w:val="24"/>
        </w:rPr>
      </w:pPr>
    </w:p>
    <w:p w:rsidR="00684849" w:rsidRPr="00944C25" w:rsidRDefault="00684849" w:rsidP="005E7AD9">
      <w:pPr>
        <w:pStyle w:val="HTML-kntformzott"/>
        <w:tabs>
          <w:tab w:val="clear" w:pos="8244"/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highlight w:val="magenta"/>
        </w:rPr>
      </w:pPr>
    </w:p>
    <w:p w:rsidR="00F67D04" w:rsidRPr="007516EC" w:rsidRDefault="00ED2791" w:rsidP="005E7AD9">
      <w:pPr>
        <w:pStyle w:val="HTML-kntformzott"/>
        <w:tabs>
          <w:tab w:val="clear" w:pos="8244"/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44C25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>12:</w:t>
      </w:r>
      <w:r w:rsidR="00262AEC" w:rsidRPr="00944C25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>00</w:t>
      </w:r>
      <w:r w:rsidR="00F37E6A" w:rsidRPr="00944C25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 xml:space="preserve">-13:30 </w:t>
      </w:r>
      <w:r w:rsidR="00F67D04" w:rsidRPr="00944C25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 xml:space="preserve"> </w:t>
      </w:r>
      <w:r w:rsidR="00F67D04" w:rsidRPr="00944C25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ab/>
      </w:r>
      <w:r w:rsidR="00F37E6A" w:rsidRPr="00944C25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>Lunch</w:t>
      </w:r>
    </w:p>
    <w:p w:rsidR="00F37E6A" w:rsidRPr="007516EC" w:rsidRDefault="00F37E6A" w:rsidP="005E7AD9">
      <w:pPr>
        <w:pStyle w:val="HTML-kntformzott"/>
        <w:tabs>
          <w:tab w:val="clear" w:pos="8244"/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37E6A" w:rsidRPr="007516EC" w:rsidRDefault="00F37E6A" w:rsidP="005E7AD9">
      <w:pPr>
        <w:pStyle w:val="HTML-kntformzott"/>
        <w:tabs>
          <w:tab w:val="clear" w:pos="8244"/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05354" w:rsidRPr="007516EC" w:rsidRDefault="00F67D04" w:rsidP="009F3964">
      <w:pPr>
        <w:rPr>
          <w:rFonts w:eastAsia="MS Mincho"/>
          <w:b/>
          <w:bCs/>
          <w:lang w:val="hu-HU" w:eastAsia="ja-JP"/>
        </w:rPr>
      </w:pPr>
      <w:r w:rsidRPr="007516EC">
        <w:rPr>
          <w:rFonts w:eastAsia="MS Mincho"/>
          <w:b/>
          <w:bCs/>
          <w:lang w:val="hu-HU" w:eastAsia="ja-JP"/>
        </w:rPr>
        <w:t>13:</w:t>
      </w:r>
      <w:r w:rsidR="00F37E6A" w:rsidRPr="007516EC">
        <w:rPr>
          <w:rFonts w:eastAsia="MS Mincho"/>
          <w:b/>
          <w:bCs/>
          <w:lang w:val="hu-HU" w:eastAsia="ja-JP"/>
        </w:rPr>
        <w:t>30</w:t>
      </w:r>
      <w:r w:rsidR="00B05354" w:rsidRPr="007516EC">
        <w:rPr>
          <w:rFonts w:eastAsia="MS Mincho"/>
          <w:b/>
          <w:bCs/>
          <w:lang w:val="hu-HU" w:eastAsia="ja-JP"/>
        </w:rPr>
        <w:t>-13:45</w:t>
      </w:r>
    </w:p>
    <w:p w:rsidR="00B05354" w:rsidRPr="007516EC" w:rsidRDefault="00B05354" w:rsidP="009F3964">
      <w:pPr>
        <w:rPr>
          <w:rFonts w:eastAsia="MS Mincho"/>
          <w:b/>
          <w:bCs/>
          <w:lang w:val="hu-HU" w:eastAsia="ja-JP"/>
        </w:rPr>
      </w:pPr>
    </w:p>
    <w:p w:rsidR="00B05354" w:rsidRPr="007516EC" w:rsidRDefault="00B05354" w:rsidP="009F3964">
      <w:pPr>
        <w:rPr>
          <w:rFonts w:eastAsia="MS Mincho"/>
          <w:bCs/>
          <w:u w:val="single"/>
          <w:lang w:eastAsia="ja-JP"/>
        </w:rPr>
      </w:pPr>
      <w:r w:rsidRPr="007516EC">
        <w:rPr>
          <w:rFonts w:eastAsia="MS Mincho"/>
          <w:bCs/>
          <w:lang w:eastAsia="ja-JP"/>
        </w:rPr>
        <w:t xml:space="preserve">Csaba Balázs, Tamás Jakusch, Zoltán Kupihár, Zoltán Kele, </w:t>
      </w:r>
      <w:r w:rsidRPr="007516EC">
        <w:rPr>
          <w:rFonts w:eastAsia="MS Mincho"/>
          <w:bCs/>
          <w:u w:val="single"/>
          <w:lang w:eastAsia="ja-JP"/>
        </w:rPr>
        <w:t>Lajos Kovács:</w:t>
      </w:r>
    </w:p>
    <w:p w:rsidR="00EB67C0" w:rsidRDefault="00EB67C0" w:rsidP="009F3964">
      <w:pPr>
        <w:rPr>
          <w:rFonts w:eastAsia="MS Mincho"/>
          <w:bCs/>
          <w:lang w:eastAsia="ja-JP"/>
        </w:rPr>
      </w:pPr>
      <w:r w:rsidRPr="00EB67C0">
        <w:rPr>
          <w:rFonts w:eastAsia="MS Mincho"/>
          <w:bCs/>
          <w:lang w:eastAsia="ja-JP"/>
        </w:rPr>
        <w:t>The multifaceted reactivity of 5-hydroxy-2'-deoxyuridine</w:t>
      </w:r>
    </w:p>
    <w:p w:rsidR="00B05354" w:rsidRPr="007516EC" w:rsidRDefault="00B05354" w:rsidP="009F3964">
      <w:pPr>
        <w:rPr>
          <w:rFonts w:eastAsia="MS Mincho"/>
          <w:bCs/>
          <w:i/>
          <w:lang w:val="hu-HU" w:eastAsia="ja-JP"/>
        </w:rPr>
      </w:pPr>
      <w:r w:rsidRPr="007516EC">
        <w:rPr>
          <w:rFonts w:eastAsia="MS Mincho"/>
          <w:bCs/>
          <w:i/>
          <w:lang w:eastAsia="ja-JP"/>
        </w:rPr>
        <w:t>Department of Medicinal Chemistry and Department of Inorganic and Analytical Chemistry, University of Szeged</w:t>
      </w:r>
    </w:p>
    <w:p w:rsidR="002A48EF" w:rsidRPr="007516EC" w:rsidRDefault="004A5C0E" w:rsidP="009F3964">
      <w:pPr>
        <w:rPr>
          <w:rFonts w:eastAsia="MS Mincho"/>
          <w:b/>
          <w:bCs/>
          <w:lang w:val="hu-HU" w:eastAsia="ja-JP"/>
        </w:rPr>
      </w:pPr>
      <w:r w:rsidRPr="007516EC">
        <w:rPr>
          <w:rFonts w:eastAsia="MS Mincho"/>
          <w:b/>
          <w:bCs/>
          <w:lang w:val="hu-HU" w:eastAsia="ja-JP"/>
        </w:rPr>
        <w:t xml:space="preserve"> </w:t>
      </w:r>
    </w:p>
    <w:p w:rsidR="00B05354" w:rsidRPr="007516EC" w:rsidRDefault="00B05354" w:rsidP="009F3964">
      <w:pPr>
        <w:rPr>
          <w:rFonts w:eastAsia="MS Mincho"/>
          <w:b/>
          <w:bCs/>
          <w:lang w:val="hu-HU" w:eastAsia="ja-JP"/>
        </w:rPr>
      </w:pPr>
      <w:r w:rsidRPr="007516EC">
        <w:rPr>
          <w:rFonts w:eastAsia="MS Mincho"/>
          <w:b/>
          <w:bCs/>
          <w:lang w:val="hu-HU" w:eastAsia="ja-JP"/>
        </w:rPr>
        <w:t>13:45-14:00</w:t>
      </w:r>
    </w:p>
    <w:p w:rsidR="003529F1" w:rsidRPr="007516EC" w:rsidRDefault="003529F1" w:rsidP="009F3964">
      <w:pPr>
        <w:rPr>
          <w:rFonts w:eastAsia="MS Mincho"/>
          <w:b/>
          <w:bCs/>
          <w:lang w:val="hu-HU" w:eastAsia="ja-JP"/>
        </w:rPr>
      </w:pPr>
    </w:p>
    <w:p w:rsidR="00B05354" w:rsidRPr="007516EC" w:rsidRDefault="00B05354" w:rsidP="009F3964">
      <w:pPr>
        <w:rPr>
          <w:rFonts w:eastAsia="MS Mincho"/>
          <w:bCs/>
          <w:lang w:eastAsia="ja-JP"/>
        </w:rPr>
      </w:pPr>
      <w:r w:rsidRPr="007516EC">
        <w:rPr>
          <w:rFonts w:eastAsia="MS Mincho"/>
          <w:bCs/>
          <w:u w:val="single"/>
          <w:lang w:eastAsia="ja-JP"/>
        </w:rPr>
        <w:t>Brigitta Bodnár</w:t>
      </w:r>
      <w:r w:rsidRPr="007516EC">
        <w:rPr>
          <w:rFonts w:eastAsia="MS Mincho"/>
          <w:bCs/>
          <w:lang w:eastAsia="ja-JP"/>
        </w:rPr>
        <w:t>, Lajos Kovács, Zoltán Kupihár:</w:t>
      </w:r>
    </w:p>
    <w:p w:rsidR="00B05354" w:rsidRPr="007516EC" w:rsidRDefault="00B05354" w:rsidP="009F3964">
      <w:pPr>
        <w:rPr>
          <w:rFonts w:eastAsia="MS Mincho"/>
          <w:bCs/>
          <w:i/>
          <w:lang w:eastAsia="ja-JP"/>
        </w:rPr>
      </w:pPr>
      <w:r w:rsidRPr="007516EC">
        <w:rPr>
          <w:rFonts w:eastAsia="MS Mincho"/>
          <w:bCs/>
          <w:lang w:eastAsia="ja-JP"/>
        </w:rPr>
        <w:t xml:space="preserve">The synthesis of 5'-azido-5'-deoxynucleosides and homologues thereof </w:t>
      </w:r>
      <w:r w:rsidRPr="007516EC">
        <w:rPr>
          <w:rFonts w:eastAsia="MS Mincho"/>
          <w:bCs/>
          <w:i/>
          <w:lang w:eastAsia="ja-JP"/>
        </w:rPr>
        <w:t>Department of Medicinal Chemistry, University of Szeged</w:t>
      </w:r>
    </w:p>
    <w:p w:rsidR="00B05354" w:rsidRPr="007516EC" w:rsidRDefault="00B05354" w:rsidP="009F3964">
      <w:pPr>
        <w:rPr>
          <w:rFonts w:eastAsia="MS Mincho"/>
          <w:bCs/>
          <w:i/>
          <w:lang w:eastAsia="ja-JP"/>
        </w:rPr>
      </w:pPr>
    </w:p>
    <w:p w:rsidR="00B05354" w:rsidRPr="007516EC" w:rsidRDefault="00B05354" w:rsidP="009F3964">
      <w:pPr>
        <w:rPr>
          <w:rFonts w:eastAsia="MS Mincho"/>
          <w:b/>
          <w:bCs/>
          <w:lang w:eastAsia="ja-JP"/>
        </w:rPr>
      </w:pPr>
      <w:r w:rsidRPr="007516EC">
        <w:rPr>
          <w:rFonts w:eastAsia="MS Mincho"/>
          <w:b/>
          <w:bCs/>
          <w:lang w:eastAsia="ja-JP"/>
        </w:rPr>
        <w:t>14:00-14:15</w:t>
      </w:r>
    </w:p>
    <w:p w:rsidR="003529F1" w:rsidRPr="007516EC" w:rsidRDefault="003529F1" w:rsidP="009F3964">
      <w:pPr>
        <w:rPr>
          <w:rFonts w:eastAsia="MS Mincho"/>
          <w:b/>
          <w:bCs/>
          <w:lang w:eastAsia="ja-JP"/>
        </w:rPr>
      </w:pPr>
    </w:p>
    <w:p w:rsidR="00B05354" w:rsidRPr="007516EC" w:rsidRDefault="00B05354" w:rsidP="009F3964">
      <w:pPr>
        <w:rPr>
          <w:rFonts w:eastAsia="MS Mincho"/>
          <w:bCs/>
          <w:lang w:eastAsia="ja-JP"/>
        </w:rPr>
      </w:pPr>
      <w:r w:rsidRPr="007516EC">
        <w:rPr>
          <w:rFonts w:eastAsia="MS Mincho"/>
          <w:bCs/>
          <w:u w:val="single"/>
          <w:lang w:eastAsia="ja-JP"/>
        </w:rPr>
        <w:t xml:space="preserve">Györgyi </w:t>
      </w:r>
      <w:r w:rsidR="00930072" w:rsidRPr="007516EC">
        <w:rPr>
          <w:rFonts w:eastAsia="MS Mincho"/>
          <w:bCs/>
          <w:u w:val="single"/>
          <w:lang w:eastAsia="ja-JP"/>
        </w:rPr>
        <w:t>Ferenc</w:t>
      </w:r>
      <w:r w:rsidR="00930072" w:rsidRPr="007516EC">
        <w:rPr>
          <w:rFonts w:eastAsia="MS Mincho"/>
          <w:bCs/>
          <w:lang w:eastAsia="ja-JP"/>
        </w:rPr>
        <w:t>,  Zoltán Váradi</w:t>
      </w:r>
      <w:r w:rsidRPr="007516EC">
        <w:rPr>
          <w:rFonts w:eastAsia="MS Mincho"/>
          <w:bCs/>
          <w:lang w:eastAsia="ja-JP"/>
        </w:rPr>
        <w:t>, Attila B</w:t>
      </w:r>
      <w:r w:rsidR="00930072" w:rsidRPr="007516EC">
        <w:rPr>
          <w:rFonts w:eastAsia="MS Mincho"/>
          <w:bCs/>
          <w:lang w:eastAsia="ja-JP"/>
        </w:rPr>
        <w:t>okros</w:t>
      </w:r>
      <w:r w:rsidRPr="007516EC">
        <w:rPr>
          <w:rFonts w:eastAsia="MS Mincho"/>
          <w:bCs/>
          <w:lang w:eastAsia="ja-JP"/>
        </w:rPr>
        <w:t>, Zoltán K</w:t>
      </w:r>
      <w:r w:rsidR="00930072" w:rsidRPr="007516EC">
        <w:rPr>
          <w:rFonts w:eastAsia="MS Mincho"/>
          <w:bCs/>
          <w:lang w:eastAsia="ja-JP"/>
        </w:rPr>
        <w:t>upihár</w:t>
      </w:r>
      <w:r w:rsidRPr="007516EC">
        <w:rPr>
          <w:rFonts w:eastAsia="MS Mincho"/>
          <w:bCs/>
          <w:lang w:eastAsia="ja-JP"/>
        </w:rPr>
        <w:t>, Elfrieda F</w:t>
      </w:r>
      <w:r w:rsidR="00930072" w:rsidRPr="007516EC">
        <w:rPr>
          <w:rFonts w:eastAsia="MS Mincho"/>
          <w:bCs/>
          <w:lang w:eastAsia="ja-JP"/>
        </w:rPr>
        <w:t>odor</w:t>
      </w:r>
      <w:r w:rsidRPr="007516EC">
        <w:rPr>
          <w:rFonts w:eastAsia="MS Mincho"/>
          <w:bCs/>
          <w:lang w:eastAsia="ja-JP"/>
        </w:rPr>
        <w:t>, Dénes D</w:t>
      </w:r>
      <w:r w:rsidR="00930072" w:rsidRPr="007516EC">
        <w:rPr>
          <w:rFonts w:eastAsia="MS Mincho"/>
          <w:bCs/>
          <w:lang w:eastAsia="ja-JP"/>
        </w:rPr>
        <w:t>udits</w:t>
      </w:r>
      <w:r w:rsidRPr="007516EC">
        <w:rPr>
          <w:rFonts w:eastAsia="MS Mincho"/>
          <w:bCs/>
          <w:lang w:eastAsia="ja-JP"/>
        </w:rPr>
        <w:t xml:space="preserve"> and Ferhan A</w:t>
      </w:r>
      <w:r w:rsidR="00930072" w:rsidRPr="007516EC">
        <w:rPr>
          <w:rFonts w:eastAsia="MS Mincho"/>
          <w:bCs/>
          <w:lang w:eastAsia="ja-JP"/>
        </w:rPr>
        <w:t>yaydin:</w:t>
      </w:r>
    </w:p>
    <w:p w:rsidR="00B05354" w:rsidRPr="007516EC" w:rsidRDefault="00B05354" w:rsidP="009F3964">
      <w:pPr>
        <w:rPr>
          <w:rFonts w:eastAsia="MS Mincho"/>
          <w:bCs/>
          <w:lang w:val="hu-HU" w:eastAsia="ja-JP"/>
        </w:rPr>
      </w:pPr>
      <w:r w:rsidRPr="007516EC">
        <w:rPr>
          <w:rFonts w:eastAsia="MS Mincho"/>
          <w:bCs/>
          <w:lang w:eastAsia="ja-JP"/>
        </w:rPr>
        <w:t>Studies on uptake of oligonucleotide-lipid conjugates</w:t>
      </w:r>
    </w:p>
    <w:p w:rsidR="00930072" w:rsidRPr="007516EC" w:rsidRDefault="00930072" w:rsidP="009F3964">
      <w:pPr>
        <w:rPr>
          <w:rFonts w:eastAsia="MS Mincho"/>
          <w:bCs/>
          <w:i/>
          <w:lang w:eastAsia="ja-JP"/>
        </w:rPr>
      </w:pPr>
      <w:r w:rsidRPr="007516EC">
        <w:rPr>
          <w:rFonts w:eastAsia="MS Mincho"/>
          <w:bCs/>
          <w:i/>
          <w:lang w:eastAsia="ja-JP"/>
        </w:rPr>
        <w:t>Biological Research Centre, Szeged, Hungarian Academy of Sciences, Hungary</w:t>
      </w:r>
    </w:p>
    <w:p w:rsidR="00930072" w:rsidRPr="007516EC" w:rsidRDefault="00930072" w:rsidP="009F3964">
      <w:pPr>
        <w:rPr>
          <w:rFonts w:eastAsia="MS Mincho"/>
          <w:bCs/>
          <w:i/>
          <w:lang w:eastAsia="ja-JP"/>
        </w:rPr>
      </w:pPr>
      <w:r w:rsidRPr="007516EC">
        <w:rPr>
          <w:rFonts w:eastAsia="MS Mincho"/>
          <w:bCs/>
          <w:i/>
          <w:lang w:eastAsia="ja-JP"/>
        </w:rPr>
        <w:t xml:space="preserve">Nucleic Acid Synthesis Laboratory, Cellular Imaging Laboratory </w:t>
      </w:r>
    </w:p>
    <w:p w:rsidR="00B05354" w:rsidRPr="007516EC" w:rsidRDefault="00930072" w:rsidP="009F3964">
      <w:pPr>
        <w:rPr>
          <w:rFonts w:eastAsia="MS Mincho"/>
          <w:bCs/>
          <w:i/>
          <w:lang w:eastAsia="ja-JP"/>
        </w:rPr>
      </w:pPr>
      <w:r w:rsidRPr="007516EC">
        <w:rPr>
          <w:rFonts w:eastAsia="MS Mincho"/>
          <w:bCs/>
          <w:i/>
          <w:lang w:eastAsia="ja-JP"/>
        </w:rPr>
        <w:t>Nucleic Acids Laboratory, Department of Medical Chemistry, University of Szeged, Hungary</w:t>
      </w:r>
    </w:p>
    <w:p w:rsidR="00930072" w:rsidRPr="007516EC" w:rsidRDefault="00930072" w:rsidP="009F3964">
      <w:pPr>
        <w:rPr>
          <w:rFonts w:eastAsia="MS Mincho"/>
          <w:bCs/>
          <w:i/>
          <w:lang w:val="hu-HU" w:eastAsia="ja-JP"/>
        </w:rPr>
      </w:pPr>
    </w:p>
    <w:p w:rsidR="00930072" w:rsidRDefault="00930072" w:rsidP="00930072">
      <w:pPr>
        <w:rPr>
          <w:rFonts w:eastAsia="MS Mincho"/>
          <w:b/>
          <w:bCs/>
          <w:lang w:eastAsia="ja-JP"/>
        </w:rPr>
      </w:pPr>
      <w:r w:rsidRPr="007516EC">
        <w:rPr>
          <w:rFonts w:eastAsia="MS Mincho"/>
          <w:b/>
          <w:bCs/>
          <w:lang w:eastAsia="ja-JP"/>
        </w:rPr>
        <w:t>14:15-14:30</w:t>
      </w:r>
    </w:p>
    <w:p w:rsidR="00830B7F" w:rsidRPr="007516EC" w:rsidRDefault="00830B7F" w:rsidP="00930072">
      <w:pPr>
        <w:rPr>
          <w:rFonts w:eastAsia="MS Mincho"/>
          <w:b/>
          <w:bCs/>
          <w:lang w:eastAsia="ja-JP"/>
        </w:rPr>
      </w:pPr>
    </w:p>
    <w:p w:rsidR="00806959" w:rsidRPr="007516EC" w:rsidRDefault="00806959" w:rsidP="00930072">
      <w:pPr>
        <w:rPr>
          <w:rFonts w:eastAsia="MS Mincho"/>
          <w:bCs/>
          <w:lang w:eastAsia="ja-JP"/>
        </w:rPr>
      </w:pPr>
      <w:r w:rsidRPr="007516EC">
        <w:rPr>
          <w:rFonts w:eastAsia="MS Mincho"/>
          <w:bCs/>
          <w:u w:val="single"/>
          <w:lang w:eastAsia="ja-JP"/>
        </w:rPr>
        <w:t>Viktória Goldschmidt Gőz</w:t>
      </w:r>
      <w:r w:rsidRPr="007516EC">
        <w:rPr>
          <w:rFonts w:eastAsia="MS Mincho"/>
          <w:bCs/>
          <w:lang w:eastAsia="ja-JP"/>
        </w:rPr>
        <w:t>, István Pintér, András Perczel</w:t>
      </w:r>
      <w:r w:rsidR="00930072" w:rsidRPr="007516EC">
        <w:rPr>
          <w:rFonts w:eastAsia="MS Mincho"/>
          <w:bCs/>
          <w:lang w:eastAsia="ja-JP"/>
        </w:rPr>
        <w:t>:</w:t>
      </w:r>
    </w:p>
    <w:p w:rsidR="00930072" w:rsidRPr="007516EC" w:rsidRDefault="00930072" w:rsidP="00930072">
      <w:pPr>
        <w:rPr>
          <w:rFonts w:eastAsia="MS Mincho"/>
          <w:bCs/>
          <w:lang w:eastAsia="ja-JP"/>
        </w:rPr>
      </w:pPr>
      <w:r w:rsidRPr="007516EC">
        <w:rPr>
          <w:rFonts w:eastAsia="MS Mincho"/>
          <w:bCs/>
          <w:lang w:eastAsia="ja-JP"/>
        </w:rPr>
        <w:t>Pyranuronic β-sugar amino acids as foldamer building blocks</w:t>
      </w:r>
    </w:p>
    <w:p w:rsidR="004F4125" w:rsidRPr="007516EC" w:rsidRDefault="004F4125" w:rsidP="004F4125">
      <w:pPr>
        <w:rPr>
          <w:i/>
          <w:lang w:val="hu-HU"/>
        </w:rPr>
      </w:pPr>
      <w:r w:rsidRPr="007516EC">
        <w:rPr>
          <w:i/>
          <w:lang w:val="hu-HU"/>
        </w:rPr>
        <w:t>ELTE, Department of Organic Chemistry, Laboratory of Structural Chemistry and Biology, Budapest, Hungary</w:t>
      </w:r>
    </w:p>
    <w:p w:rsidR="004F4125" w:rsidRPr="007516EC" w:rsidRDefault="004F4125" w:rsidP="004F4125">
      <w:pPr>
        <w:rPr>
          <w:i/>
          <w:lang w:val="hu-HU"/>
        </w:rPr>
      </w:pPr>
      <w:r w:rsidRPr="007516EC">
        <w:rPr>
          <w:i/>
          <w:lang w:val="hu-HU"/>
        </w:rPr>
        <w:t>MTA-ELTE, Protein Modelling Research Group, Budapest, Hungary</w:t>
      </w:r>
    </w:p>
    <w:p w:rsidR="00F67D04" w:rsidRPr="007516EC" w:rsidRDefault="00F67D04" w:rsidP="00F60040">
      <w:pPr>
        <w:rPr>
          <w:rFonts w:eastAsia="MS Mincho"/>
          <w:b/>
          <w:bCs/>
          <w:lang w:val="hu-HU" w:eastAsia="ja-JP"/>
        </w:rPr>
      </w:pPr>
    </w:p>
    <w:p w:rsidR="00F67D04" w:rsidRPr="007516EC" w:rsidRDefault="00F67D04" w:rsidP="0007074C">
      <w:pPr>
        <w:rPr>
          <w:rFonts w:eastAsia="MS Mincho"/>
          <w:b/>
          <w:bCs/>
          <w:lang w:val="hu-HU" w:eastAsia="ja-JP"/>
        </w:rPr>
      </w:pPr>
      <w:r w:rsidRPr="007516EC">
        <w:rPr>
          <w:rFonts w:eastAsia="MS Mincho"/>
          <w:b/>
          <w:bCs/>
          <w:highlight w:val="darkGray"/>
          <w:lang w:val="hu-HU" w:eastAsia="ja-JP"/>
        </w:rPr>
        <w:t>14:</w:t>
      </w:r>
      <w:r w:rsidR="00F37E6A" w:rsidRPr="007516EC">
        <w:rPr>
          <w:rFonts w:eastAsia="MS Mincho"/>
          <w:b/>
          <w:bCs/>
          <w:highlight w:val="darkGray"/>
          <w:lang w:val="hu-HU" w:eastAsia="ja-JP"/>
        </w:rPr>
        <w:t>3</w:t>
      </w:r>
      <w:r w:rsidR="009F3964" w:rsidRPr="007516EC">
        <w:rPr>
          <w:rFonts w:eastAsia="MS Mincho"/>
          <w:b/>
          <w:bCs/>
          <w:highlight w:val="darkGray"/>
          <w:lang w:val="hu-HU" w:eastAsia="ja-JP"/>
        </w:rPr>
        <w:t>0</w:t>
      </w:r>
      <w:r w:rsidRPr="007516EC">
        <w:rPr>
          <w:rFonts w:eastAsia="MS Mincho"/>
          <w:b/>
          <w:bCs/>
          <w:highlight w:val="darkGray"/>
          <w:lang w:val="hu-HU" w:eastAsia="ja-JP"/>
        </w:rPr>
        <w:t xml:space="preserve"> Break</w:t>
      </w:r>
    </w:p>
    <w:p w:rsidR="009F3964" w:rsidRPr="007516EC" w:rsidRDefault="009F3964" w:rsidP="0007074C">
      <w:pPr>
        <w:rPr>
          <w:rFonts w:eastAsia="MS Mincho"/>
          <w:b/>
          <w:bCs/>
          <w:lang w:val="hu-HU" w:eastAsia="ja-JP"/>
        </w:rPr>
      </w:pPr>
    </w:p>
    <w:p w:rsidR="009F3964" w:rsidRPr="007516EC" w:rsidRDefault="00944C25" w:rsidP="0007074C">
      <w:pPr>
        <w:rPr>
          <w:rFonts w:eastAsia="MS Mincho"/>
          <w:b/>
          <w:bCs/>
          <w:lang w:val="hu-HU" w:eastAsia="ja-JP"/>
        </w:rPr>
      </w:pPr>
      <w:r>
        <w:rPr>
          <w:rFonts w:eastAsia="MS Mincho"/>
          <w:b/>
          <w:bCs/>
          <w:highlight w:val="yellow"/>
          <w:lang w:val="hu-HU" w:eastAsia="ja-JP"/>
        </w:rPr>
        <w:t>14:45</w:t>
      </w:r>
      <w:r w:rsidR="009F3964" w:rsidRPr="007516EC">
        <w:rPr>
          <w:rFonts w:eastAsia="MS Mincho"/>
          <w:b/>
          <w:bCs/>
          <w:highlight w:val="yellow"/>
          <w:lang w:val="hu-HU" w:eastAsia="ja-JP"/>
        </w:rPr>
        <w:t xml:space="preserve"> Plenary lecture</w:t>
      </w:r>
    </w:p>
    <w:p w:rsidR="009F3964" w:rsidRPr="007516EC" w:rsidRDefault="009F3964" w:rsidP="0007074C">
      <w:pPr>
        <w:rPr>
          <w:rFonts w:eastAsia="MS Mincho"/>
          <w:b/>
          <w:bCs/>
          <w:lang w:val="hu-HU" w:eastAsia="ja-JP"/>
        </w:rPr>
      </w:pPr>
    </w:p>
    <w:p w:rsidR="00B11772" w:rsidRPr="007516EC" w:rsidRDefault="009F3964" w:rsidP="0007074C">
      <w:pPr>
        <w:rPr>
          <w:rFonts w:eastAsia="MS Mincho"/>
          <w:b/>
          <w:bCs/>
          <w:lang w:val="hu-HU" w:eastAsia="ja-JP"/>
        </w:rPr>
      </w:pPr>
      <w:r w:rsidRPr="007516EC">
        <w:rPr>
          <w:rFonts w:eastAsia="MS Mincho"/>
          <w:b/>
          <w:bCs/>
          <w:lang w:val="hu-HU" w:eastAsia="ja-JP"/>
        </w:rPr>
        <w:t xml:space="preserve">Jindrich Jindrich: </w:t>
      </w:r>
    </w:p>
    <w:p w:rsidR="009F3964" w:rsidRPr="007516EC" w:rsidRDefault="009F3964" w:rsidP="0007074C">
      <w:pPr>
        <w:rPr>
          <w:rFonts w:eastAsia="MS Mincho"/>
          <w:b/>
          <w:bCs/>
          <w:lang w:eastAsia="ja-JP"/>
        </w:rPr>
      </w:pPr>
      <w:r w:rsidRPr="007516EC">
        <w:rPr>
          <w:rFonts w:eastAsia="MS Mincho"/>
          <w:b/>
          <w:bCs/>
          <w:lang w:eastAsia="ja-JP"/>
        </w:rPr>
        <w:t>Syntheses and applications of regioselectively substituted cyclodextrin derivatives</w:t>
      </w:r>
    </w:p>
    <w:p w:rsidR="009F3964" w:rsidRPr="007516EC" w:rsidRDefault="00A4655D" w:rsidP="0007074C">
      <w:pPr>
        <w:rPr>
          <w:rFonts w:eastAsia="MS Mincho"/>
          <w:bCs/>
          <w:i/>
          <w:lang w:val="hu-HU" w:eastAsia="ja-JP"/>
        </w:rPr>
      </w:pPr>
      <w:r w:rsidRPr="00A4655D">
        <w:rPr>
          <w:rFonts w:eastAsia="MS Mincho"/>
          <w:bCs/>
          <w:i/>
          <w:lang w:eastAsia="ja-JP"/>
        </w:rPr>
        <w:t>Department of Organic Chemistry</w:t>
      </w:r>
      <w:r>
        <w:rPr>
          <w:rFonts w:eastAsia="MS Mincho"/>
          <w:bCs/>
          <w:i/>
          <w:lang w:eastAsia="ja-JP"/>
        </w:rPr>
        <w:t>, Faculty of Science,</w:t>
      </w:r>
      <w:r w:rsidRPr="00A4655D">
        <w:rPr>
          <w:rFonts w:eastAsia="MS Mincho"/>
          <w:bCs/>
          <w:i/>
          <w:lang w:eastAsia="ja-JP"/>
        </w:rPr>
        <w:t xml:space="preserve"> </w:t>
      </w:r>
      <w:r w:rsidR="009F3964" w:rsidRPr="007516EC">
        <w:rPr>
          <w:rFonts w:eastAsia="MS Mincho"/>
          <w:bCs/>
          <w:i/>
          <w:lang w:eastAsia="ja-JP"/>
        </w:rPr>
        <w:t>Charles University, Prague, Czech Republic</w:t>
      </w:r>
    </w:p>
    <w:p w:rsidR="00F67D04" w:rsidRPr="007516EC" w:rsidRDefault="00F67D04" w:rsidP="0007074C">
      <w:pPr>
        <w:rPr>
          <w:rFonts w:eastAsia="MS Mincho"/>
          <w:b/>
          <w:bCs/>
          <w:lang w:val="hu-HU" w:eastAsia="ja-JP"/>
        </w:rPr>
      </w:pPr>
    </w:p>
    <w:p w:rsidR="00944C25" w:rsidRPr="007516EC" w:rsidRDefault="00944C25" w:rsidP="00944C25">
      <w:pPr>
        <w:rPr>
          <w:rFonts w:eastAsia="MS Mincho"/>
          <w:b/>
          <w:bCs/>
          <w:lang w:val="hu-HU" w:eastAsia="ja-JP"/>
        </w:rPr>
      </w:pPr>
      <w:r>
        <w:rPr>
          <w:rFonts w:eastAsia="MS Mincho"/>
          <w:b/>
          <w:bCs/>
          <w:highlight w:val="darkGray"/>
          <w:lang w:val="hu-HU" w:eastAsia="ja-JP"/>
        </w:rPr>
        <w:t>15:45</w:t>
      </w:r>
      <w:r w:rsidRPr="007516EC">
        <w:rPr>
          <w:rFonts w:eastAsia="MS Mincho"/>
          <w:b/>
          <w:bCs/>
          <w:highlight w:val="darkGray"/>
          <w:lang w:val="hu-HU" w:eastAsia="ja-JP"/>
        </w:rPr>
        <w:t xml:space="preserve"> Break</w:t>
      </w:r>
    </w:p>
    <w:p w:rsidR="00F67D04" w:rsidRPr="007516EC" w:rsidRDefault="00F67D04" w:rsidP="000920FA">
      <w:pPr>
        <w:pStyle w:val="02PaperAuthors"/>
        <w:spacing w:line="240" w:lineRule="auto"/>
        <w:rPr>
          <w:sz w:val="24"/>
          <w:szCs w:val="24"/>
        </w:rPr>
      </w:pPr>
    </w:p>
    <w:p w:rsidR="003529F1" w:rsidRPr="007516EC" w:rsidRDefault="003529F1" w:rsidP="000920FA">
      <w:pPr>
        <w:pStyle w:val="02PaperAuthors"/>
        <w:spacing w:line="240" w:lineRule="auto"/>
        <w:rPr>
          <w:sz w:val="24"/>
          <w:szCs w:val="24"/>
        </w:rPr>
      </w:pPr>
    </w:p>
    <w:p w:rsidR="00F67D04" w:rsidRPr="007516EC" w:rsidRDefault="00F67D04" w:rsidP="001F0653">
      <w:pPr>
        <w:pStyle w:val="HTML-kntformzott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516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29F1" w:rsidRPr="007516E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516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44C25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9264F" w:rsidRPr="007516EC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3529F1" w:rsidRPr="007516E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9264F" w:rsidRPr="007516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44C25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B07525" w:rsidRPr="007516EC" w:rsidRDefault="00B07525" w:rsidP="001F0653">
      <w:pPr>
        <w:pStyle w:val="HTML-kntformzott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529F1" w:rsidRPr="007516EC" w:rsidRDefault="003529F1" w:rsidP="003529F1">
      <w:r w:rsidRPr="007516EC">
        <w:rPr>
          <w:color w:val="000000"/>
        </w:rPr>
        <w:t>Erzsébet Varga</w:t>
      </w:r>
      <w:r w:rsidR="0059264F" w:rsidRPr="007516EC">
        <w:t xml:space="preserve">: </w:t>
      </w:r>
    </w:p>
    <w:p w:rsidR="00034866" w:rsidRPr="007516EC" w:rsidRDefault="003529F1" w:rsidP="003529F1">
      <w:r w:rsidRPr="007516EC">
        <w:t>Single isomer cyclodextrin derivatives in chiral capillary electrophoresis</w:t>
      </w:r>
    </w:p>
    <w:p w:rsidR="00F67D04" w:rsidRPr="007516EC" w:rsidRDefault="0059264F" w:rsidP="00B07525">
      <w:pPr>
        <w:tabs>
          <w:tab w:val="left" w:pos="2302"/>
        </w:tabs>
        <w:rPr>
          <w:b/>
          <w:bCs/>
          <w:i/>
        </w:rPr>
      </w:pPr>
      <w:r w:rsidRPr="007516EC">
        <w:rPr>
          <w:i/>
        </w:rPr>
        <w:t>CycloLab Cyclodextrin Research and Development Laboratory Ltd., Budapest, Hungary</w:t>
      </w:r>
    </w:p>
    <w:p w:rsidR="0059264F" w:rsidRPr="007516EC" w:rsidRDefault="0059264F" w:rsidP="0055620B"/>
    <w:p w:rsidR="002A48EF" w:rsidRPr="007516EC" w:rsidRDefault="002A48EF" w:rsidP="002A48EF">
      <w:pPr>
        <w:widowControl w:val="0"/>
        <w:rPr>
          <w:rFonts w:eastAsia="MS Mincho"/>
          <w:b/>
          <w:bCs/>
          <w:lang w:val="hu-HU" w:eastAsia="ja-JP"/>
        </w:rPr>
      </w:pPr>
      <w:r w:rsidRPr="007516EC">
        <w:rPr>
          <w:rFonts w:eastAsia="MS Mincho"/>
          <w:b/>
          <w:bCs/>
          <w:lang w:val="hu-HU" w:eastAsia="ja-JP"/>
        </w:rPr>
        <w:t>1</w:t>
      </w:r>
      <w:r w:rsidR="003529F1" w:rsidRPr="007516EC">
        <w:rPr>
          <w:rFonts w:eastAsia="MS Mincho"/>
          <w:b/>
          <w:bCs/>
          <w:lang w:val="hu-HU" w:eastAsia="ja-JP"/>
        </w:rPr>
        <w:t>6</w:t>
      </w:r>
      <w:r w:rsidRPr="007516EC">
        <w:rPr>
          <w:rFonts w:eastAsia="MS Mincho"/>
          <w:b/>
          <w:bCs/>
          <w:lang w:val="hu-HU" w:eastAsia="ja-JP"/>
        </w:rPr>
        <w:t>:</w:t>
      </w:r>
      <w:r w:rsidR="00944C25">
        <w:rPr>
          <w:rFonts w:eastAsia="MS Mincho"/>
          <w:b/>
          <w:bCs/>
          <w:lang w:val="hu-HU" w:eastAsia="ja-JP"/>
        </w:rPr>
        <w:t>15</w:t>
      </w:r>
      <w:r w:rsidRPr="007516EC">
        <w:rPr>
          <w:rFonts w:eastAsia="MS Mincho"/>
          <w:b/>
          <w:bCs/>
          <w:lang w:val="hu-HU" w:eastAsia="ja-JP"/>
        </w:rPr>
        <w:t>-1</w:t>
      </w:r>
      <w:r w:rsidR="003529F1" w:rsidRPr="007516EC">
        <w:rPr>
          <w:rFonts w:eastAsia="MS Mincho"/>
          <w:b/>
          <w:bCs/>
          <w:lang w:val="hu-HU" w:eastAsia="ja-JP"/>
        </w:rPr>
        <w:t>6</w:t>
      </w:r>
      <w:r w:rsidR="00944C25">
        <w:rPr>
          <w:rFonts w:eastAsia="MS Mincho"/>
          <w:b/>
          <w:bCs/>
          <w:lang w:val="hu-HU" w:eastAsia="ja-JP"/>
        </w:rPr>
        <w:t>:30</w:t>
      </w:r>
    </w:p>
    <w:p w:rsidR="002A48EF" w:rsidRPr="007516EC" w:rsidRDefault="002A48EF" w:rsidP="002A48EF">
      <w:pPr>
        <w:widowControl w:val="0"/>
        <w:rPr>
          <w:rFonts w:eastAsia="MS Mincho"/>
          <w:b/>
          <w:bCs/>
          <w:lang w:val="hu-HU" w:eastAsia="ja-JP"/>
        </w:rPr>
      </w:pPr>
    </w:p>
    <w:p w:rsidR="003529F1" w:rsidRPr="007516EC" w:rsidRDefault="003529F1" w:rsidP="002A48EF">
      <w:pPr>
        <w:widowControl w:val="0"/>
        <w:rPr>
          <w:rFonts w:eastAsia="MS Mincho"/>
          <w:b/>
          <w:bCs/>
          <w:lang w:val="hu-HU" w:eastAsia="ja-JP"/>
        </w:rPr>
      </w:pPr>
      <w:r w:rsidRPr="007516EC">
        <w:rPr>
          <w:u w:val="single"/>
        </w:rPr>
        <w:t>Gábor Benkovics</w:t>
      </w:r>
      <w:r w:rsidR="00715437" w:rsidRPr="007516EC">
        <w:rPr>
          <w:rFonts w:eastAsia="MS Mincho"/>
          <w:bCs/>
          <w:lang w:val="hu-HU" w:eastAsia="ja-JP"/>
        </w:rPr>
        <w:t>:</w:t>
      </w:r>
      <w:r w:rsidR="002A48EF" w:rsidRPr="007516EC">
        <w:rPr>
          <w:rFonts w:eastAsia="MS Mincho"/>
          <w:b/>
          <w:bCs/>
          <w:lang w:val="hu-HU" w:eastAsia="ja-JP"/>
        </w:rPr>
        <w:t xml:space="preserve"> </w:t>
      </w:r>
    </w:p>
    <w:p w:rsidR="00715437" w:rsidRPr="007516EC" w:rsidRDefault="003529F1" w:rsidP="002A48EF">
      <w:pPr>
        <w:widowControl w:val="0"/>
      </w:pPr>
      <w:r w:rsidRPr="007516EC">
        <w:t>Mannosylated cyclodextrins: synthesis and applications</w:t>
      </w:r>
    </w:p>
    <w:p w:rsidR="003529F1" w:rsidRPr="007516EC" w:rsidRDefault="003529F1" w:rsidP="003529F1">
      <w:pPr>
        <w:tabs>
          <w:tab w:val="left" w:pos="2302"/>
        </w:tabs>
        <w:rPr>
          <w:b/>
          <w:bCs/>
          <w:i/>
        </w:rPr>
      </w:pPr>
      <w:r w:rsidRPr="007516EC">
        <w:rPr>
          <w:i/>
        </w:rPr>
        <w:t>CycloLab Cyclodextrin Research and Development Laboratory Ltd., Budapest, Hungary</w:t>
      </w:r>
    </w:p>
    <w:p w:rsidR="002A48EF" w:rsidRPr="007516EC" w:rsidRDefault="002A48EF" w:rsidP="00FE4A0E">
      <w:pPr>
        <w:widowControl w:val="0"/>
        <w:rPr>
          <w:highlight w:val="green"/>
        </w:rPr>
      </w:pPr>
    </w:p>
    <w:p w:rsidR="002A48EF" w:rsidRPr="007516EC" w:rsidRDefault="002A48EF" w:rsidP="002A48EF">
      <w:pPr>
        <w:tabs>
          <w:tab w:val="left" w:pos="0"/>
        </w:tabs>
        <w:rPr>
          <w:rFonts w:eastAsia="MS Mincho"/>
          <w:b/>
          <w:bCs/>
          <w:lang w:val="hu-HU" w:eastAsia="ja-JP"/>
        </w:rPr>
      </w:pPr>
      <w:r w:rsidRPr="007516EC">
        <w:rPr>
          <w:rFonts w:eastAsia="MS Mincho"/>
          <w:b/>
          <w:bCs/>
          <w:lang w:val="hu-HU" w:eastAsia="ja-JP"/>
        </w:rPr>
        <w:t>1</w:t>
      </w:r>
      <w:r w:rsidR="003529F1" w:rsidRPr="007516EC">
        <w:rPr>
          <w:rFonts w:eastAsia="MS Mincho"/>
          <w:b/>
          <w:bCs/>
          <w:lang w:val="hu-HU" w:eastAsia="ja-JP"/>
        </w:rPr>
        <w:t>6</w:t>
      </w:r>
      <w:r w:rsidRPr="007516EC">
        <w:rPr>
          <w:rFonts w:eastAsia="MS Mincho"/>
          <w:b/>
          <w:bCs/>
          <w:lang w:val="hu-HU" w:eastAsia="ja-JP"/>
        </w:rPr>
        <w:t>:</w:t>
      </w:r>
      <w:r w:rsidR="00944C25">
        <w:rPr>
          <w:rFonts w:eastAsia="MS Mincho"/>
          <w:b/>
          <w:bCs/>
          <w:lang w:val="hu-HU" w:eastAsia="ja-JP"/>
        </w:rPr>
        <w:t>30</w:t>
      </w:r>
      <w:r w:rsidR="003529F1" w:rsidRPr="007516EC">
        <w:rPr>
          <w:rFonts w:eastAsia="MS Mincho"/>
          <w:b/>
          <w:bCs/>
          <w:lang w:val="hu-HU" w:eastAsia="ja-JP"/>
        </w:rPr>
        <w:t>-</w:t>
      </w:r>
      <w:r w:rsidR="00944C25">
        <w:rPr>
          <w:rFonts w:eastAsia="MS Mincho"/>
          <w:b/>
          <w:bCs/>
          <w:lang w:val="hu-HU" w:eastAsia="ja-JP"/>
        </w:rPr>
        <w:t>16:45</w:t>
      </w:r>
    </w:p>
    <w:p w:rsidR="003529F1" w:rsidRPr="007516EC" w:rsidRDefault="003529F1" w:rsidP="002A48EF">
      <w:pPr>
        <w:tabs>
          <w:tab w:val="left" w:pos="0"/>
        </w:tabs>
        <w:rPr>
          <w:rFonts w:eastAsia="MS Mincho"/>
          <w:b/>
          <w:bCs/>
          <w:lang w:val="hu-HU" w:eastAsia="ja-JP"/>
        </w:rPr>
      </w:pPr>
    </w:p>
    <w:p w:rsidR="003529F1" w:rsidRPr="007516EC" w:rsidRDefault="003529F1" w:rsidP="002A48EF">
      <w:pPr>
        <w:tabs>
          <w:tab w:val="left" w:pos="0"/>
        </w:tabs>
        <w:rPr>
          <w:rFonts w:eastAsia="MS Mincho"/>
          <w:bCs/>
          <w:lang w:eastAsia="ja-JP"/>
        </w:rPr>
      </w:pPr>
      <w:r w:rsidRPr="007516EC">
        <w:rPr>
          <w:rFonts w:eastAsia="MS Mincho"/>
          <w:bCs/>
          <w:u w:val="single"/>
          <w:lang w:eastAsia="ja-JP"/>
        </w:rPr>
        <w:t>Petr Kasal</w:t>
      </w:r>
      <w:r w:rsidRPr="007516EC">
        <w:rPr>
          <w:rFonts w:eastAsia="MS Mincho"/>
          <w:bCs/>
          <w:lang w:eastAsia="ja-JP"/>
        </w:rPr>
        <w:t>:</w:t>
      </w:r>
    </w:p>
    <w:p w:rsidR="003529F1" w:rsidRPr="007516EC" w:rsidRDefault="003529F1" w:rsidP="002A48EF">
      <w:pPr>
        <w:tabs>
          <w:tab w:val="left" w:pos="0"/>
        </w:tabs>
        <w:rPr>
          <w:rFonts w:eastAsia="MS Mincho"/>
          <w:bCs/>
          <w:lang w:val="hu-HU" w:eastAsia="ja-JP"/>
        </w:rPr>
      </w:pPr>
      <w:r w:rsidRPr="007516EC">
        <w:rPr>
          <w:rFonts w:eastAsia="MS Mincho"/>
          <w:bCs/>
          <w:lang w:eastAsia="ja-JP"/>
        </w:rPr>
        <w:t>Synthesis of cyclodextrin derivatives suitable for binding to solid surfaces</w:t>
      </w:r>
    </w:p>
    <w:p w:rsidR="00A4655D" w:rsidRPr="007516EC" w:rsidRDefault="00A4655D" w:rsidP="00A4655D">
      <w:pPr>
        <w:rPr>
          <w:rFonts w:eastAsia="MS Mincho"/>
          <w:bCs/>
          <w:i/>
          <w:lang w:val="hu-HU" w:eastAsia="ja-JP"/>
        </w:rPr>
      </w:pPr>
      <w:r w:rsidRPr="00A4655D">
        <w:rPr>
          <w:rFonts w:eastAsia="MS Mincho"/>
          <w:bCs/>
          <w:i/>
          <w:lang w:eastAsia="ja-JP"/>
        </w:rPr>
        <w:t>Department of Organic Chemistry</w:t>
      </w:r>
      <w:r>
        <w:rPr>
          <w:rFonts w:eastAsia="MS Mincho"/>
          <w:bCs/>
          <w:i/>
          <w:lang w:eastAsia="ja-JP"/>
        </w:rPr>
        <w:t>, Faculty of Science,</w:t>
      </w:r>
      <w:r w:rsidRPr="00A4655D">
        <w:rPr>
          <w:rFonts w:eastAsia="MS Mincho"/>
          <w:bCs/>
          <w:i/>
          <w:lang w:eastAsia="ja-JP"/>
        </w:rPr>
        <w:t xml:space="preserve"> </w:t>
      </w:r>
      <w:r w:rsidRPr="007516EC">
        <w:rPr>
          <w:rFonts w:eastAsia="MS Mincho"/>
          <w:bCs/>
          <w:i/>
          <w:lang w:eastAsia="ja-JP"/>
        </w:rPr>
        <w:t>Charles University, Prague, Czech Republic</w:t>
      </w:r>
    </w:p>
    <w:p w:rsidR="003529F1" w:rsidRPr="007516EC" w:rsidRDefault="003529F1" w:rsidP="00FE4A0E">
      <w:pPr>
        <w:widowControl w:val="0"/>
        <w:rPr>
          <w:rFonts w:eastAsia="MS Mincho"/>
          <w:bCs/>
          <w:i/>
          <w:lang w:eastAsia="ja-JP"/>
        </w:rPr>
      </w:pPr>
    </w:p>
    <w:p w:rsidR="003529F1" w:rsidRPr="007516EC" w:rsidRDefault="00944C25" w:rsidP="00FE4A0E">
      <w:pPr>
        <w:widowControl w:val="0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16:45-17:00</w:t>
      </w:r>
    </w:p>
    <w:p w:rsidR="003529F1" w:rsidRPr="007516EC" w:rsidRDefault="003529F1" w:rsidP="00FE4A0E">
      <w:pPr>
        <w:widowControl w:val="0"/>
        <w:rPr>
          <w:b/>
          <w:highlight w:val="green"/>
        </w:rPr>
      </w:pPr>
      <w:r w:rsidRPr="007516EC">
        <w:rPr>
          <w:rFonts w:eastAsia="MS Mincho"/>
          <w:b/>
          <w:bCs/>
          <w:lang w:eastAsia="ja-JP"/>
        </w:rPr>
        <w:tab/>
      </w:r>
    </w:p>
    <w:p w:rsidR="003529F1" w:rsidRPr="007516EC" w:rsidRDefault="003529F1" w:rsidP="00FE4A0E">
      <w:pPr>
        <w:widowControl w:val="0"/>
        <w:rPr>
          <w:bCs/>
        </w:rPr>
      </w:pPr>
      <w:r w:rsidRPr="007516EC">
        <w:rPr>
          <w:bCs/>
          <w:u w:val="single"/>
        </w:rPr>
        <w:t>Iveta Ticha</w:t>
      </w:r>
      <w:r w:rsidRPr="007516EC">
        <w:rPr>
          <w:bCs/>
        </w:rPr>
        <w:t xml:space="preserve">: </w:t>
      </w:r>
    </w:p>
    <w:p w:rsidR="003529F1" w:rsidRPr="007516EC" w:rsidRDefault="003529F1" w:rsidP="00FE4A0E">
      <w:pPr>
        <w:widowControl w:val="0"/>
      </w:pPr>
      <w:r w:rsidRPr="007516EC">
        <w:rPr>
          <w:bCs/>
        </w:rPr>
        <w:t>Regioselective mono- and disubstitution of dibromo-alpha-cyclodextrin</w:t>
      </w:r>
    </w:p>
    <w:p w:rsidR="00A4655D" w:rsidRPr="007516EC" w:rsidRDefault="00A4655D" w:rsidP="00A4655D">
      <w:pPr>
        <w:rPr>
          <w:rFonts w:eastAsia="MS Mincho"/>
          <w:bCs/>
          <w:i/>
          <w:lang w:val="hu-HU" w:eastAsia="ja-JP"/>
        </w:rPr>
      </w:pPr>
      <w:r w:rsidRPr="00A4655D">
        <w:rPr>
          <w:rFonts w:eastAsia="MS Mincho"/>
          <w:bCs/>
          <w:i/>
          <w:lang w:eastAsia="ja-JP"/>
        </w:rPr>
        <w:t>Department of Organic Chemistry</w:t>
      </w:r>
      <w:r>
        <w:rPr>
          <w:rFonts w:eastAsia="MS Mincho"/>
          <w:bCs/>
          <w:i/>
          <w:lang w:eastAsia="ja-JP"/>
        </w:rPr>
        <w:t>, Faculty of Science,</w:t>
      </w:r>
      <w:r w:rsidRPr="00A4655D">
        <w:rPr>
          <w:rFonts w:eastAsia="MS Mincho"/>
          <w:bCs/>
          <w:i/>
          <w:lang w:eastAsia="ja-JP"/>
        </w:rPr>
        <w:t xml:space="preserve"> </w:t>
      </w:r>
      <w:r w:rsidRPr="007516EC">
        <w:rPr>
          <w:rFonts w:eastAsia="MS Mincho"/>
          <w:bCs/>
          <w:i/>
          <w:lang w:eastAsia="ja-JP"/>
        </w:rPr>
        <w:t>Charles University, Prague, Czech Republic</w:t>
      </w:r>
    </w:p>
    <w:p w:rsidR="00F67D04" w:rsidRPr="007516EC" w:rsidRDefault="00F67D04" w:rsidP="00FE4A0E">
      <w:pPr>
        <w:widowControl w:val="0"/>
        <w:rPr>
          <w:b/>
          <w:bCs/>
        </w:rPr>
      </w:pPr>
    </w:p>
    <w:p w:rsidR="00F67D04" w:rsidRPr="007516EC" w:rsidRDefault="00F67D04" w:rsidP="00FE4A0E">
      <w:pPr>
        <w:widowControl w:val="0"/>
        <w:rPr>
          <w:b/>
          <w:bCs/>
        </w:rPr>
      </w:pPr>
      <w:r w:rsidRPr="007516EC">
        <w:rPr>
          <w:b/>
          <w:bCs/>
          <w:highlight w:val="lightGray"/>
        </w:rPr>
        <w:t>1</w:t>
      </w:r>
      <w:r w:rsidR="003529F1" w:rsidRPr="007516EC">
        <w:rPr>
          <w:b/>
          <w:bCs/>
          <w:highlight w:val="lightGray"/>
        </w:rPr>
        <w:t>7</w:t>
      </w:r>
      <w:r w:rsidR="007D0518" w:rsidRPr="007516EC">
        <w:rPr>
          <w:b/>
          <w:bCs/>
          <w:highlight w:val="lightGray"/>
        </w:rPr>
        <w:t>:</w:t>
      </w:r>
      <w:r w:rsidR="003529F1" w:rsidRPr="007516EC">
        <w:rPr>
          <w:b/>
          <w:bCs/>
          <w:highlight w:val="lightGray"/>
        </w:rPr>
        <w:t>3</w:t>
      </w:r>
      <w:r w:rsidR="00ED2791" w:rsidRPr="007516EC">
        <w:rPr>
          <w:b/>
          <w:bCs/>
          <w:highlight w:val="lightGray"/>
        </w:rPr>
        <w:t>0</w:t>
      </w:r>
    </w:p>
    <w:p w:rsidR="00262AEC" w:rsidRPr="007516EC" w:rsidRDefault="00262AEC" w:rsidP="00FE4A0E">
      <w:pPr>
        <w:widowControl w:val="0"/>
        <w:rPr>
          <w:b/>
          <w:bCs/>
        </w:rPr>
      </w:pPr>
    </w:p>
    <w:p w:rsidR="00B07525" w:rsidRDefault="00795459" w:rsidP="00B07525">
      <w:pPr>
        <w:widowControl w:val="0"/>
        <w:rPr>
          <w:rFonts w:eastAsia="MS Mincho"/>
          <w:b/>
          <w:bCs/>
          <w:lang w:val="hu-HU" w:eastAsia="ja-JP"/>
        </w:rPr>
      </w:pPr>
      <w:r w:rsidRPr="00944C25">
        <w:rPr>
          <w:rFonts w:eastAsia="MS Mincho"/>
          <w:b/>
          <w:bCs/>
          <w:highlight w:val="green"/>
          <w:lang w:val="hu-HU" w:eastAsia="ja-JP"/>
        </w:rPr>
        <w:t xml:space="preserve">Meeting of the Working Committee of HAS  </w:t>
      </w:r>
      <w:r w:rsidR="003529F1" w:rsidRPr="00944C25">
        <w:rPr>
          <w:rFonts w:eastAsia="MS Mincho"/>
          <w:b/>
          <w:bCs/>
          <w:highlight w:val="green"/>
          <w:lang w:val="hu-HU" w:eastAsia="ja-JP"/>
        </w:rPr>
        <w:t>(in hungarian)</w:t>
      </w:r>
    </w:p>
    <w:p w:rsidR="00944C25" w:rsidRDefault="00944C25" w:rsidP="00B07525">
      <w:pPr>
        <w:widowControl w:val="0"/>
        <w:rPr>
          <w:rFonts w:eastAsia="MS Mincho"/>
          <w:b/>
          <w:bCs/>
          <w:lang w:val="hu-HU" w:eastAsia="ja-JP"/>
        </w:rPr>
      </w:pPr>
    </w:p>
    <w:p w:rsidR="00944C25" w:rsidRPr="007516EC" w:rsidRDefault="00944C25" w:rsidP="00B07525">
      <w:pPr>
        <w:widowControl w:val="0"/>
      </w:pPr>
      <w:r w:rsidRPr="00944C25">
        <w:rPr>
          <w:rFonts w:eastAsia="MS Mincho"/>
          <w:b/>
          <w:bCs/>
          <w:highlight w:val="red"/>
          <w:lang w:val="hu-HU" w:eastAsia="ja-JP"/>
        </w:rPr>
        <w:t>Wine tasting for guests (in English)</w:t>
      </w:r>
    </w:p>
    <w:p w:rsidR="00F67D04" w:rsidRPr="007516EC" w:rsidRDefault="00F67D04" w:rsidP="00053615">
      <w:pPr>
        <w:spacing w:before="100" w:beforeAutospacing="1" w:after="100" w:afterAutospacing="1"/>
        <w:rPr>
          <w:rFonts w:eastAsia="MS Mincho"/>
          <w:b/>
          <w:bCs/>
          <w:lang w:val="hu-HU" w:eastAsia="ja-JP"/>
        </w:rPr>
      </w:pPr>
      <w:r w:rsidRPr="00944C25">
        <w:rPr>
          <w:rFonts w:eastAsia="MS Mincho"/>
          <w:b/>
          <w:bCs/>
          <w:highlight w:val="magenta"/>
          <w:lang w:val="hu-HU" w:eastAsia="ja-JP"/>
        </w:rPr>
        <w:t>18:</w:t>
      </w:r>
      <w:r w:rsidR="003529F1" w:rsidRPr="00944C25">
        <w:rPr>
          <w:rFonts w:eastAsia="MS Mincho"/>
          <w:b/>
          <w:bCs/>
          <w:highlight w:val="magenta"/>
          <w:lang w:val="hu-HU" w:eastAsia="ja-JP"/>
        </w:rPr>
        <w:t>3</w:t>
      </w:r>
      <w:r w:rsidR="002A48EF" w:rsidRPr="00944C25">
        <w:rPr>
          <w:rFonts w:eastAsia="MS Mincho"/>
          <w:b/>
          <w:bCs/>
          <w:highlight w:val="magenta"/>
          <w:lang w:val="hu-HU" w:eastAsia="ja-JP"/>
        </w:rPr>
        <w:t>0</w:t>
      </w:r>
      <w:r w:rsidRPr="00944C25">
        <w:rPr>
          <w:rFonts w:eastAsia="MS Mincho"/>
          <w:b/>
          <w:bCs/>
          <w:highlight w:val="magenta"/>
          <w:lang w:val="hu-HU" w:eastAsia="ja-JP"/>
        </w:rPr>
        <w:t xml:space="preserve"> </w:t>
      </w:r>
      <w:r w:rsidRPr="00944C25">
        <w:rPr>
          <w:rFonts w:eastAsia="MS Mincho"/>
          <w:b/>
          <w:bCs/>
          <w:highlight w:val="magenta"/>
          <w:lang w:val="hu-HU" w:eastAsia="ja-JP"/>
        </w:rPr>
        <w:tab/>
      </w:r>
      <w:r w:rsidRPr="00944C25">
        <w:rPr>
          <w:b/>
          <w:bCs/>
          <w:highlight w:val="magenta"/>
          <w:lang w:val="hu-HU"/>
        </w:rPr>
        <w:t>Dinner</w:t>
      </w:r>
    </w:p>
    <w:p w:rsidR="00F67D04" w:rsidRPr="007516EC" w:rsidRDefault="00F67D04" w:rsidP="005E7AD9">
      <w:pPr>
        <w:spacing w:before="100" w:beforeAutospacing="1" w:after="100" w:afterAutospacing="1"/>
        <w:rPr>
          <w:b/>
          <w:bCs/>
          <w:lang w:val="hu-HU"/>
        </w:rPr>
      </w:pPr>
      <w:r w:rsidRPr="007516EC">
        <w:rPr>
          <w:b/>
          <w:bCs/>
          <w:lang w:val="hu-HU"/>
        </w:rPr>
        <w:br w:type="page"/>
      </w:r>
      <w:r w:rsidRPr="007516EC">
        <w:rPr>
          <w:b/>
          <w:bCs/>
          <w:highlight w:val="cyan"/>
          <w:lang w:val="hu-HU"/>
        </w:rPr>
        <w:lastRenderedPageBreak/>
        <w:t xml:space="preserve">Friday, </w:t>
      </w:r>
      <w:r w:rsidR="000A2682" w:rsidRPr="007516EC">
        <w:rPr>
          <w:b/>
          <w:bCs/>
          <w:highlight w:val="cyan"/>
          <w:lang w:val="hu-HU"/>
        </w:rPr>
        <w:t>02/06</w:t>
      </w:r>
    </w:p>
    <w:p w:rsidR="007D0518" w:rsidRPr="007516EC" w:rsidRDefault="007D0518" w:rsidP="007D0518">
      <w:pPr>
        <w:tabs>
          <w:tab w:val="left" w:pos="0"/>
        </w:tabs>
        <w:rPr>
          <w:rFonts w:eastAsia="MS Mincho"/>
          <w:b/>
          <w:bCs/>
          <w:lang w:val="hu-HU" w:eastAsia="ja-JP"/>
        </w:rPr>
      </w:pPr>
    </w:p>
    <w:p w:rsidR="003529F1" w:rsidRPr="007516EC" w:rsidRDefault="00B11772" w:rsidP="003529F1">
      <w:pPr>
        <w:rPr>
          <w:rFonts w:eastAsia="MS Mincho"/>
          <w:b/>
          <w:bCs/>
          <w:lang w:val="hu-HU" w:eastAsia="ja-JP"/>
        </w:rPr>
      </w:pPr>
      <w:r w:rsidRPr="007516EC">
        <w:rPr>
          <w:rFonts w:eastAsia="MS Mincho"/>
          <w:b/>
          <w:bCs/>
          <w:highlight w:val="yellow"/>
          <w:lang w:val="hu-HU" w:eastAsia="ja-JP"/>
        </w:rPr>
        <w:t>9</w:t>
      </w:r>
      <w:r w:rsidR="003529F1" w:rsidRPr="007516EC">
        <w:rPr>
          <w:rFonts w:eastAsia="MS Mincho"/>
          <w:b/>
          <w:bCs/>
          <w:highlight w:val="yellow"/>
          <w:lang w:val="hu-HU" w:eastAsia="ja-JP"/>
        </w:rPr>
        <w:t>:00 Plenary lecture</w:t>
      </w:r>
    </w:p>
    <w:p w:rsidR="003529F1" w:rsidRPr="007516EC" w:rsidRDefault="003529F1" w:rsidP="003529F1">
      <w:pPr>
        <w:rPr>
          <w:rFonts w:eastAsia="MS Mincho"/>
          <w:b/>
          <w:bCs/>
          <w:lang w:val="hu-HU" w:eastAsia="ja-JP"/>
        </w:rPr>
      </w:pPr>
    </w:p>
    <w:p w:rsidR="00B11772" w:rsidRPr="007516EC" w:rsidRDefault="00B11772" w:rsidP="003529F1">
      <w:pPr>
        <w:rPr>
          <w:rFonts w:eastAsia="MS Mincho"/>
          <w:b/>
          <w:bCs/>
          <w:lang w:eastAsia="ja-JP"/>
        </w:rPr>
      </w:pPr>
      <w:r w:rsidRPr="007516EC">
        <w:rPr>
          <w:rFonts w:eastAsia="MS Mincho"/>
          <w:b/>
          <w:bCs/>
          <w:u w:val="single"/>
          <w:lang w:eastAsia="ja-JP"/>
        </w:rPr>
        <w:t>Lieve Naesens</w:t>
      </w:r>
      <w:r w:rsidRPr="007516EC">
        <w:rPr>
          <w:rFonts w:eastAsia="MS Mincho"/>
          <w:b/>
          <w:bCs/>
          <w:lang w:eastAsia="ja-JP"/>
        </w:rPr>
        <w:t>:</w:t>
      </w:r>
    </w:p>
    <w:p w:rsidR="00B70F19" w:rsidRPr="007516EC" w:rsidRDefault="00B70F19" w:rsidP="003529F1">
      <w:pPr>
        <w:rPr>
          <w:rFonts w:eastAsia="MS Mincho"/>
          <w:b/>
          <w:bCs/>
          <w:lang w:eastAsia="ja-JP"/>
        </w:rPr>
      </w:pPr>
    </w:p>
    <w:p w:rsidR="003529F1" w:rsidRPr="007516EC" w:rsidRDefault="00B11772" w:rsidP="003529F1">
      <w:pPr>
        <w:rPr>
          <w:rFonts w:eastAsia="MS Mincho"/>
          <w:b/>
          <w:bCs/>
          <w:lang w:eastAsia="ja-JP"/>
        </w:rPr>
      </w:pPr>
      <w:r w:rsidRPr="007516EC">
        <w:rPr>
          <w:rFonts w:eastAsia="MS Mincho"/>
          <w:b/>
          <w:bCs/>
          <w:lang w:eastAsia="ja-JP"/>
        </w:rPr>
        <w:t>Drug design against the influenza virus polymerase complex</w:t>
      </w:r>
    </w:p>
    <w:p w:rsidR="00B70F19" w:rsidRPr="007516EC" w:rsidRDefault="00B70F19" w:rsidP="003529F1">
      <w:pPr>
        <w:rPr>
          <w:rFonts w:eastAsia="MS Mincho"/>
          <w:b/>
          <w:bCs/>
          <w:lang w:eastAsia="ja-JP"/>
        </w:rPr>
      </w:pPr>
    </w:p>
    <w:p w:rsidR="00B11772" w:rsidRPr="007516EC" w:rsidRDefault="00B11772" w:rsidP="00B11772">
      <w:pPr>
        <w:rPr>
          <w:rFonts w:eastAsia="MS Mincho"/>
          <w:bCs/>
          <w:i/>
          <w:lang w:eastAsia="ja-JP"/>
        </w:rPr>
      </w:pPr>
      <w:r w:rsidRPr="007516EC">
        <w:rPr>
          <w:rFonts w:eastAsia="MS Mincho"/>
          <w:bCs/>
          <w:i/>
          <w:lang w:eastAsia="ja-JP"/>
        </w:rPr>
        <w:t>KU Leuven - Rega Institute for Medical Research, Belgium</w:t>
      </w:r>
    </w:p>
    <w:p w:rsidR="00736EAA" w:rsidRPr="007516EC" w:rsidRDefault="00736EAA" w:rsidP="00B11772">
      <w:pPr>
        <w:rPr>
          <w:rFonts w:eastAsia="MS Mincho"/>
          <w:bCs/>
          <w:i/>
          <w:lang w:eastAsia="ja-JP"/>
        </w:rPr>
      </w:pPr>
    </w:p>
    <w:p w:rsidR="00736EAA" w:rsidRPr="007516EC" w:rsidRDefault="00736EAA" w:rsidP="0073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hu-HU"/>
        </w:rPr>
      </w:pPr>
    </w:p>
    <w:p w:rsidR="00736EAA" w:rsidRPr="007516EC" w:rsidRDefault="00736EAA" w:rsidP="00736EAA">
      <w:pPr>
        <w:tabs>
          <w:tab w:val="left" w:pos="0"/>
        </w:tabs>
        <w:ind w:hanging="284"/>
        <w:jc w:val="both"/>
        <w:rPr>
          <w:b/>
          <w:bCs/>
        </w:rPr>
      </w:pPr>
      <w:r w:rsidRPr="007516EC">
        <w:rPr>
          <w:b/>
          <w:bCs/>
        </w:rPr>
        <w:tab/>
      </w:r>
      <w:r w:rsidRPr="007516EC">
        <w:rPr>
          <w:b/>
          <w:bCs/>
          <w:highlight w:val="darkGray"/>
        </w:rPr>
        <w:t>10:00</w:t>
      </w:r>
      <w:r w:rsidRPr="007516EC">
        <w:rPr>
          <w:b/>
          <w:bCs/>
          <w:highlight w:val="darkGray"/>
        </w:rPr>
        <w:tab/>
        <w:t>Break</w:t>
      </w:r>
    </w:p>
    <w:p w:rsidR="00736EAA" w:rsidRPr="007516EC" w:rsidRDefault="00736EAA" w:rsidP="00B11772">
      <w:pPr>
        <w:rPr>
          <w:rFonts w:eastAsia="MS Mincho"/>
          <w:bCs/>
          <w:i/>
          <w:lang w:val="hu-HU" w:eastAsia="ja-JP"/>
        </w:rPr>
      </w:pPr>
    </w:p>
    <w:p w:rsidR="00F67D04" w:rsidRPr="007516EC" w:rsidRDefault="00F67D04" w:rsidP="00B11772">
      <w:pPr>
        <w:rPr>
          <w:lang w:val="hu-HU"/>
        </w:rPr>
      </w:pPr>
    </w:p>
    <w:p w:rsidR="00F67D04" w:rsidRPr="007516EC" w:rsidRDefault="0074406F" w:rsidP="000122F7">
      <w:pPr>
        <w:rPr>
          <w:b/>
          <w:bCs/>
          <w:lang w:val="hu-HU"/>
        </w:rPr>
      </w:pPr>
      <w:r w:rsidRPr="007516EC">
        <w:rPr>
          <w:b/>
          <w:bCs/>
          <w:lang w:val="hu-HU"/>
        </w:rPr>
        <w:t>10:</w:t>
      </w:r>
      <w:r w:rsidR="00736EAA" w:rsidRPr="007516EC">
        <w:rPr>
          <w:b/>
          <w:bCs/>
          <w:lang w:val="hu-HU"/>
        </w:rPr>
        <w:t>15</w:t>
      </w:r>
      <w:r w:rsidR="007D0518" w:rsidRPr="007516EC">
        <w:rPr>
          <w:b/>
          <w:bCs/>
          <w:lang w:val="hu-HU"/>
        </w:rPr>
        <w:t>-10</w:t>
      </w:r>
      <w:r w:rsidR="00F67D04" w:rsidRPr="007516EC">
        <w:rPr>
          <w:b/>
          <w:bCs/>
          <w:lang w:val="hu-HU"/>
        </w:rPr>
        <w:t>:</w:t>
      </w:r>
      <w:r w:rsidR="00736EAA" w:rsidRPr="007516EC">
        <w:rPr>
          <w:b/>
          <w:bCs/>
          <w:lang w:val="hu-HU"/>
        </w:rPr>
        <w:t>30</w:t>
      </w:r>
    </w:p>
    <w:p w:rsidR="00B70F19" w:rsidRPr="007516EC" w:rsidRDefault="00B70F19" w:rsidP="000122F7">
      <w:pPr>
        <w:rPr>
          <w:b/>
          <w:bCs/>
          <w:lang w:val="hu-HU"/>
        </w:rPr>
      </w:pPr>
    </w:p>
    <w:p w:rsidR="00B70F19" w:rsidRPr="007516EC" w:rsidRDefault="00B70F19" w:rsidP="00B70F19">
      <w:pPr>
        <w:spacing w:after="120"/>
        <w:jc w:val="both"/>
      </w:pPr>
      <w:r w:rsidRPr="007516EC">
        <w:t xml:space="preserve">Zsolt Szűcs, </w:t>
      </w:r>
      <w:r w:rsidRPr="007516EC">
        <w:rPr>
          <w:u w:val="single"/>
        </w:rPr>
        <w:t>Viktor Kelemen</w:t>
      </w:r>
      <w:r w:rsidRPr="007516EC">
        <w:t>, Son Le Thai, Magdolna Csávás, Erzsébet Rőth,</w:t>
      </w:r>
      <w:r w:rsidR="002A6A10" w:rsidRPr="007516EC">
        <w:t xml:space="preserve"> </w:t>
      </w:r>
      <w:r w:rsidRPr="007516EC">
        <w:t>Gyula Batta, Evelien Vanderlinden, Anikó Borbás, Lieve Naesens, Pál Herczegh</w:t>
      </w:r>
      <w:r w:rsidR="007D76BA" w:rsidRPr="007516EC">
        <w:t xml:space="preserve">: </w:t>
      </w:r>
    </w:p>
    <w:p w:rsidR="00B70F19" w:rsidRPr="007516EC" w:rsidRDefault="00B70F19" w:rsidP="00B70F19">
      <w:pPr>
        <w:spacing w:after="120"/>
        <w:jc w:val="both"/>
        <w:rPr>
          <w:b/>
          <w:bCs/>
        </w:rPr>
      </w:pPr>
      <w:r w:rsidRPr="007516EC">
        <w:rPr>
          <w:b/>
          <w:bCs/>
        </w:rPr>
        <w:t xml:space="preserve">Structure-activity relationship studies of lipophilic teicoplanin pseudoaglycon derivatives as new anti-influenza virus agents </w:t>
      </w:r>
    </w:p>
    <w:p w:rsidR="00B70F19" w:rsidRPr="007516EC" w:rsidRDefault="007D76BA" w:rsidP="00B70F19">
      <w:pPr>
        <w:spacing w:before="240" w:after="240"/>
        <w:jc w:val="both"/>
        <w:rPr>
          <w:i/>
        </w:rPr>
      </w:pPr>
      <w:r w:rsidRPr="007516EC">
        <w:rPr>
          <w:i/>
        </w:rPr>
        <w:t>Department of Pharmaceutical Chemistry, University of Debrecen, Debrecen, Hungary</w:t>
      </w:r>
    </w:p>
    <w:p w:rsidR="00B70F19" w:rsidRPr="007516EC" w:rsidRDefault="00B70F19" w:rsidP="00B70F19">
      <w:pPr>
        <w:spacing w:before="240" w:after="240"/>
        <w:jc w:val="both"/>
        <w:rPr>
          <w:i/>
        </w:rPr>
      </w:pPr>
      <w:r w:rsidRPr="007516EC">
        <w:rPr>
          <w:i/>
        </w:rPr>
        <w:t>Department of Organic Chemistry, University of Debrecen, H-4032 Debrecen, Hungary</w:t>
      </w:r>
    </w:p>
    <w:p w:rsidR="00B70F19" w:rsidRPr="007516EC" w:rsidRDefault="00B70F19" w:rsidP="00B70F19">
      <w:pPr>
        <w:spacing w:after="120"/>
        <w:jc w:val="both"/>
        <w:rPr>
          <w:i/>
        </w:rPr>
      </w:pPr>
      <w:r w:rsidRPr="007516EC">
        <w:rPr>
          <w:i/>
        </w:rPr>
        <w:t>Rega Institute for Medical Research, KU Leuven, B-3000 Leuven,</w:t>
      </w:r>
    </w:p>
    <w:p w:rsidR="00B07525" w:rsidRPr="007516EC" w:rsidRDefault="00B07525" w:rsidP="00ED2791"/>
    <w:p w:rsidR="0059264F" w:rsidRPr="007516EC" w:rsidRDefault="007D0518" w:rsidP="0059264F">
      <w:pPr>
        <w:widowControl w:val="0"/>
        <w:rPr>
          <w:b/>
          <w:bCs/>
          <w:lang w:val="hu-HU"/>
        </w:rPr>
      </w:pPr>
      <w:r w:rsidRPr="007516EC">
        <w:rPr>
          <w:b/>
          <w:bCs/>
        </w:rPr>
        <w:t>10:</w:t>
      </w:r>
      <w:r w:rsidR="00736EAA" w:rsidRPr="007516EC">
        <w:rPr>
          <w:b/>
          <w:bCs/>
        </w:rPr>
        <w:t>30</w:t>
      </w:r>
      <w:r w:rsidR="0059264F" w:rsidRPr="007516EC">
        <w:rPr>
          <w:b/>
          <w:bCs/>
          <w:lang w:val="hu-HU"/>
        </w:rPr>
        <w:t>-</w:t>
      </w:r>
      <w:r w:rsidRPr="007516EC">
        <w:rPr>
          <w:b/>
          <w:bCs/>
          <w:lang w:val="hu-HU"/>
        </w:rPr>
        <w:t>10:</w:t>
      </w:r>
      <w:r w:rsidR="00736EAA" w:rsidRPr="007516EC">
        <w:rPr>
          <w:b/>
          <w:bCs/>
          <w:lang w:val="hu-HU"/>
        </w:rPr>
        <w:t>50</w:t>
      </w:r>
    </w:p>
    <w:p w:rsidR="00B07525" w:rsidRPr="007516EC" w:rsidRDefault="00B07525" w:rsidP="0059264F">
      <w:pPr>
        <w:widowControl w:val="0"/>
        <w:rPr>
          <w:b/>
          <w:bCs/>
          <w:lang w:val="hu-HU"/>
        </w:rPr>
      </w:pPr>
    </w:p>
    <w:p w:rsidR="00736EAA" w:rsidRPr="007516EC" w:rsidRDefault="00736EAA" w:rsidP="0059264F">
      <w:r w:rsidRPr="007516EC">
        <w:rPr>
          <w:u w:val="single"/>
        </w:rPr>
        <w:t>Zsolt Szűcs</w:t>
      </w:r>
      <w:r w:rsidRPr="007516EC">
        <w:t>, Máté Kicsák, Gyula Batta, Magdolna Csávás, Eszter Ostorházi, LieveNaesens, Anikó Borbás, Pál Herczegh:</w:t>
      </w:r>
    </w:p>
    <w:p w:rsidR="002A6A10" w:rsidRPr="007516EC" w:rsidRDefault="002A6A10" w:rsidP="0059264F"/>
    <w:p w:rsidR="00736EAA" w:rsidRPr="007516EC" w:rsidRDefault="00736EAA" w:rsidP="0059264F">
      <w:r w:rsidRPr="007516EC">
        <w:t>Synthetic modification of glycopeptide antibiotics</w:t>
      </w:r>
    </w:p>
    <w:p w:rsidR="00736EAA" w:rsidRPr="007516EC" w:rsidRDefault="00736EAA" w:rsidP="0059264F"/>
    <w:p w:rsidR="00736EAA" w:rsidRPr="007516EC" w:rsidRDefault="00736EAA" w:rsidP="00736EAA">
      <w:pPr>
        <w:rPr>
          <w:i/>
        </w:rPr>
      </w:pPr>
      <w:r w:rsidRPr="007516EC">
        <w:rPr>
          <w:i/>
        </w:rPr>
        <w:t>Department of Pharmaceutical Chemistry, University of Debrecen, Hungary</w:t>
      </w:r>
    </w:p>
    <w:p w:rsidR="00736EAA" w:rsidRPr="007516EC" w:rsidRDefault="00736EAA" w:rsidP="00736EAA">
      <w:pPr>
        <w:rPr>
          <w:i/>
        </w:rPr>
      </w:pPr>
      <w:r w:rsidRPr="007516EC">
        <w:rPr>
          <w:i/>
        </w:rPr>
        <w:t>Department of Organic Chemistry, University of Debrecen, Hungary</w:t>
      </w:r>
    </w:p>
    <w:p w:rsidR="00736EAA" w:rsidRPr="007516EC" w:rsidRDefault="00736EAA" w:rsidP="00736EAA">
      <w:pPr>
        <w:rPr>
          <w:i/>
        </w:rPr>
      </w:pPr>
      <w:r w:rsidRPr="007516EC">
        <w:rPr>
          <w:i/>
        </w:rPr>
        <w:t>Department of Medical Microbiology, Semmelweis University, Budapest, Hungary</w:t>
      </w:r>
    </w:p>
    <w:p w:rsidR="0059264F" w:rsidRPr="007516EC" w:rsidRDefault="00736EAA" w:rsidP="00736EAA">
      <w:pPr>
        <w:rPr>
          <w:i/>
          <w:iCs/>
        </w:rPr>
      </w:pPr>
      <w:r w:rsidRPr="007516EC">
        <w:rPr>
          <w:i/>
        </w:rPr>
        <w:t>Rega Institute for Medical Research, KU Leuven, Belgium</w:t>
      </w:r>
    </w:p>
    <w:p w:rsidR="00ED2791" w:rsidRPr="007516EC" w:rsidRDefault="00ED2791" w:rsidP="00ED2791">
      <w:pPr>
        <w:rPr>
          <w:highlight w:val="cyan"/>
        </w:rPr>
      </w:pPr>
    </w:p>
    <w:p w:rsidR="00ED2791" w:rsidRDefault="007D0518" w:rsidP="00ED2791">
      <w:pPr>
        <w:rPr>
          <w:b/>
          <w:bCs/>
        </w:rPr>
      </w:pPr>
      <w:r w:rsidRPr="007516EC">
        <w:rPr>
          <w:b/>
          <w:bCs/>
        </w:rPr>
        <w:t>10</w:t>
      </w:r>
      <w:r w:rsidR="004A5C0E" w:rsidRPr="007516EC">
        <w:rPr>
          <w:b/>
          <w:bCs/>
        </w:rPr>
        <w:t>:</w:t>
      </w:r>
      <w:r w:rsidR="00736EAA" w:rsidRPr="007516EC">
        <w:rPr>
          <w:b/>
          <w:bCs/>
        </w:rPr>
        <w:t>50</w:t>
      </w:r>
      <w:r w:rsidR="004A5C0E" w:rsidRPr="007516EC">
        <w:rPr>
          <w:b/>
          <w:bCs/>
        </w:rPr>
        <w:t>-</w:t>
      </w:r>
      <w:r w:rsidRPr="007516EC">
        <w:rPr>
          <w:b/>
          <w:bCs/>
        </w:rPr>
        <w:t>1</w:t>
      </w:r>
      <w:r w:rsidR="00736EAA" w:rsidRPr="007516EC">
        <w:rPr>
          <w:b/>
          <w:bCs/>
        </w:rPr>
        <w:t>1</w:t>
      </w:r>
      <w:r w:rsidR="004A5C0E" w:rsidRPr="007516EC">
        <w:rPr>
          <w:b/>
          <w:bCs/>
        </w:rPr>
        <w:t>:</w:t>
      </w:r>
      <w:r w:rsidR="00736EAA" w:rsidRPr="007516EC">
        <w:rPr>
          <w:b/>
          <w:bCs/>
        </w:rPr>
        <w:t>05</w:t>
      </w:r>
    </w:p>
    <w:p w:rsidR="00AB6D0C" w:rsidRPr="007516EC" w:rsidRDefault="00AB6D0C" w:rsidP="00ED2791">
      <w:pPr>
        <w:rPr>
          <w:b/>
          <w:bCs/>
        </w:rPr>
      </w:pPr>
    </w:p>
    <w:p w:rsidR="007516EC" w:rsidRPr="007516EC" w:rsidRDefault="007516EC" w:rsidP="007516EC">
      <w:pPr>
        <w:rPr>
          <w:bCs/>
        </w:rPr>
      </w:pPr>
      <w:r w:rsidRPr="007516EC">
        <w:rPr>
          <w:bCs/>
          <w:u w:val="single"/>
        </w:rPr>
        <w:t>Miklós Bege</w:t>
      </w:r>
      <w:r w:rsidRPr="007516EC">
        <w:rPr>
          <w:bCs/>
        </w:rPr>
        <w:t>, Ilona Bereczki, Mihály Herczeg, Máté Kicsák, Dániel Eszenyi, Pál Herczegh and Anikó Borbás</w:t>
      </w:r>
    </w:p>
    <w:p w:rsidR="007516EC" w:rsidRPr="007516EC" w:rsidRDefault="007516EC" w:rsidP="007516EC">
      <w:pPr>
        <w:rPr>
          <w:bCs/>
        </w:rPr>
      </w:pPr>
    </w:p>
    <w:p w:rsidR="00736EAA" w:rsidRDefault="007516EC" w:rsidP="007516EC">
      <w:pPr>
        <w:rPr>
          <w:bCs/>
        </w:rPr>
      </w:pPr>
      <w:r w:rsidRPr="007516EC">
        <w:rPr>
          <w:bCs/>
        </w:rPr>
        <w:t>Low-temperature, photoinduced thiol-ene click reaction for synthesis of sugar-modified nucleosides</w:t>
      </w:r>
    </w:p>
    <w:p w:rsidR="007516EC" w:rsidRPr="007516EC" w:rsidRDefault="007516EC" w:rsidP="007516EC">
      <w:pPr>
        <w:rPr>
          <w:bCs/>
        </w:rPr>
      </w:pPr>
    </w:p>
    <w:p w:rsidR="00736EAA" w:rsidRPr="007516EC" w:rsidRDefault="00736EAA" w:rsidP="00736EAA">
      <w:pPr>
        <w:rPr>
          <w:i/>
        </w:rPr>
      </w:pPr>
      <w:r w:rsidRPr="007516EC">
        <w:rPr>
          <w:i/>
        </w:rPr>
        <w:t>Department of Pharmaceutical Chemistry, University of Debrecen, Hungary</w:t>
      </w:r>
    </w:p>
    <w:p w:rsidR="00736EAA" w:rsidRPr="007516EC" w:rsidRDefault="00736EAA" w:rsidP="00ED2791">
      <w:pPr>
        <w:rPr>
          <w:bCs/>
        </w:rPr>
      </w:pPr>
    </w:p>
    <w:p w:rsidR="00736EAA" w:rsidRPr="007516EC" w:rsidRDefault="00736EAA" w:rsidP="00ED2791">
      <w:pPr>
        <w:rPr>
          <w:bCs/>
        </w:rPr>
      </w:pPr>
    </w:p>
    <w:p w:rsidR="00B07525" w:rsidRDefault="00736EAA" w:rsidP="00ED2791">
      <w:pPr>
        <w:rPr>
          <w:b/>
          <w:bCs/>
        </w:rPr>
      </w:pPr>
      <w:r w:rsidRPr="007516EC">
        <w:rPr>
          <w:b/>
          <w:bCs/>
        </w:rPr>
        <w:t>11:05-11:20</w:t>
      </w:r>
    </w:p>
    <w:p w:rsidR="00830B7F" w:rsidRPr="007516EC" w:rsidRDefault="00830B7F" w:rsidP="00ED2791">
      <w:pPr>
        <w:rPr>
          <w:b/>
          <w:bCs/>
        </w:rPr>
      </w:pPr>
    </w:p>
    <w:p w:rsidR="002A6A10" w:rsidRPr="007516EC" w:rsidRDefault="00736EAA" w:rsidP="00736EAA">
      <w:pPr>
        <w:widowControl w:val="0"/>
        <w:jc w:val="both"/>
      </w:pPr>
      <w:r w:rsidRPr="007516EC">
        <w:rPr>
          <w:u w:val="single"/>
        </w:rPr>
        <w:t>Máté Kicsák</w:t>
      </w:r>
      <w:r w:rsidRPr="007516EC">
        <w:t>, Attila Mándi, Szabolcs Varga, Gyula Batta, Attila Bényei, Anikó Borbás, Pál Herczegh</w:t>
      </w:r>
    </w:p>
    <w:p w:rsidR="00736EAA" w:rsidRPr="007516EC" w:rsidRDefault="00736EAA" w:rsidP="00736EAA">
      <w:pPr>
        <w:widowControl w:val="0"/>
        <w:jc w:val="both"/>
        <w:rPr>
          <w:bCs/>
        </w:rPr>
      </w:pPr>
      <w:r w:rsidRPr="007516EC">
        <w:br/>
      </w:r>
      <w:r w:rsidRPr="007516EC">
        <w:rPr>
          <w:bCs/>
        </w:rPr>
        <w:t>Synthesis of a new type of nucleoside analogues</w:t>
      </w:r>
    </w:p>
    <w:p w:rsidR="002A6A10" w:rsidRPr="007516EC" w:rsidRDefault="002A6A10" w:rsidP="00736EAA">
      <w:pPr>
        <w:widowControl w:val="0"/>
        <w:jc w:val="both"/>
        <w:rPr>
          <w:bCs/>
        </w:rPr>
      </w:pPr>
    </w:p>
    <w:p w:rsidR="00736EAA" w:rsidRPr="007516EC" w:rsidRDefault="00736EAA" w:rsidP="00736EAA">
      <w:pPr>
        <w:jc w:val="both"/>
        <w:rPr>
          <w:i/>
          <w:iCs/>
        </w:rPr>
      </w:pPr>
      <w:r w:rsidRPr="007516EC">
        <w:rPr>
          <w:i/>
          <w:iCs/>
        </w:rPr>
        <w:t>Department of Pharmaceutical Chemistry, University of Debrecen, Hungary</w:t>
      </w:r>
    </w:p>
    <w:p w:rsidR="00736EAA" w:rsidRPr="007516EC" w:rsidRDefault="00736EAA" w:rsidP="00736EAA">
      <w:pPr>
        <w:jc w:val="both"/>
        <w:rPr>
          <w:rFonts w:eastAsia="MS Mincho"/>
          <w:i/>
          <w:iCs/>
          <w:lang w:eastAsia="ja-JP"/>
        </w:rPr>
      </w:pPr>
      <w:r w:rsidRPr="007516EC">
        <w:rPr>
          <w:rFonts w:eastAsia="MS Mincho"/>
          <w:i/>
          <w:iCs/>
          <w:lang w:eastAsia="ja-JP"/>
        </w:rPr>
        <w:t>Department of Organic Chemistry, University of Debrecen</w:t>
      </w:r>
      <w:r w:rsidRPr="007516EC">
        <w:rPr>
          <w:i/>
          <w:iCs/>
        </w:rPr>
        <w:t>, Hungary</w:t>
      </w:r>
    </w:p>
    <w:p w:rsidR="00736EAA" w:rsidRPr="007516EC" w:rsidRDefault="00736EAA" w:rsidP="00736EAA">
      <w:pPr>
        <w:jc w:val="both"/>
        <w:rPr>
          <w:i/>
          <w:iCs/>
        </w:rPr>
      </w:pPr>
      <w:r w:rsidRPr="007516EC">
        <w:rPr>
          <w:rFonts w:eastAsia="MS Mincho"/>
          <w:i/>
          <w:iCs/>
          <w:lang w:eastAsia="ja-JP"/>
        </w:rPr>
        <w:t>Department of Physical Chemistry, University of Debrecen</w:t>
      </w:r>
      <w:r w:rsidRPr="007516EC">
        <w:rPr>
          <w:i/>
          <w:iCs/>
        </w:rPr>
        <w:t>, Hungary</w:t>
      </w:r>
    </w:p>
    <w:p w:rsidR="004D66D3" w:rsidRPr="007516EC" w:rsidRDefault="004D66D3" w:rsidP="00053615">
      <w:pPr>
        <w:tabs>
          <w:tab w:val="left" w:pos="284"/>
        </w:tabs>
        <w:spacing w:after="120"/>
        <w:jc w:val="both"/>
        <w:rPr>
          <w:b/>
          <w:bCs/>
          <w:lang w:val="hu-HU"/>
        </w:rPr>
      </w:pPr>
    </w:p>
    <w:p w:rsidR="00736EAA" w:rsidRDefault="00736EAA" w:rsidP="00053615">
      <w:pPr>
        <w:tabs>
          <w:tab w:val="left" w:pos="284"/>
        </w:tabs>
        <w:spacing w:after="120"/>
        <w:jc w:val="both"/>
        <w:rPr>
          <w:b/>
          <w:bCs/>
          <w:lang w:val="hu-HU"/>
        </w:rPr>
      </w:pPr>
      <w:r w:rsidRPr="007516EC">
        <w:rPr>
          <w:b/>
          <w:bCs/>
          <w:lang w:val="hu-HU"/>
        </w:rPr>
        <w:t>11:20-11:35</w:t>
      </w:r>
    </w:p>
    <w:p w:rsidR="00830B7F" w:rsidRPr="007516EC" w:rsidRDefault="00830B7F" w:rsidP="00053615">
      <w:pPr>
        <w:tabs>
          <w:tab w:val="left" w:pos="284"/>
        </w:tabs>
        <w:spacing w:after="120"/>
        <w:jc w:val="both"/>
        <w:rPr>
          <w:b/>
          <w:bCs/>
          <w:lang w:val="hu-HU"/>
        </w:rPr>
      </w:pPr>
    </w:p>
    <w:p w:rsidR="00736EAA" w:rsidRPr="007516EC" w:rsidRDefault="00736EAA" w:rsidP="00053615">
      <w:pPr>
        <w:tabs>
          <w:tab w:val="left" w:pos="284"/>
        </w:tabs>
        <w:spacing w:after="120"/>
        <w:jc w:val="both"/>
        <w:rPr>
          <w:bCs/>
          <w:lang w:val="hu-HU"/>
        </w:rPr>
      </w:pPr>
      <w:r w:rsidRPr="007516EC">
        <w:rPr>
          <w:bCs/>
          <w:u w:val="single"/>
          <w:lang w:val="hu-HU"/>
        </w:rPr>
        <w:t>Gyula Batta</w:t>
      </w:r>
      <w:r w:rsidRPr="007516EC">
        <w:rPr>
          <w:bCs/>
          <w:lang w:val="hu-HU"/>
        </w:rPr>
        <w:t xml:space="preserve">, Aletta Balogh: </w:t>
      </w:r>
    </w:p>
    <w:p w:rsidR="00736EAA" w:rsidRPr="007516EC" w:rsidRDefault="00736EAA" w:rsidP="00053615">
      <w:pPr>
        <w:tabs>
          <w:tab w:val="left" w:pos="284"/>
        </w:tabs>
        <w:spacing w:after="120"/>
        <w:jc w:val="both"/>
        <w:rPr>
          <w:bCs/>
          <w:lang w:val="hu-HU"/>
        </w:rPr>
      </w:pPr>
      <w:r w:rsidRPr="007516EC">
        <w:rPr>
          <w:bCs/>
          <w:lang w:val="hu-HU"/>
        </w:rPr>
        <w:t xml:space="preserve">A new NMR ROESY method for accurate </w:t>
      </w:r>
      <w:r w:rsidRPr="007516EC">
        <w:rPr>
          <w:bCs/>
          <w:vertAlign w:val="superscript"/>
          <w:lang w:val="hu-HU"/>
        </w:rPr>
        <w:t>1</w:t>
      </w:r>
      <w:r w:rsidRPr="007516EC">
        <w:rPr>
          <w:bCs/>
          <w:lang w:val="hu-HU"/>
        </w:rPr>
        <w:t>H-</w:t>
      </w:r>
      <w:r w:rsidRPr="007516EC">
        <w:rPr>
          <w:bCs/>
          <w:vertAlign w:val="superscript"/>
          <w:lang w:val="hu-HU"/>
        </w:rPr>
        <w:t>1</w:t>
      </w:r>
      <w:r w:rsidRPr="007516EC">
        <w:rPr>
          <w:bCs/>
          <w:lang w:val="hu-HU"/>
        </w:rPr>
        <w:t>H distance measurement: Application for stereochemical assignments in tricyclic nucleoside analogues</w:t>
      </w:r>
    </w:p>
    <w:p w:rsidR="002A6A10" w:rsidRPr="007516EC" w:rsidRDefault="002A6A10" w:rsidP="00053615">
      <w:pPr>
        <w:tabs>
          <w:tab w:val="left" w:pos="284"/>
        </w:tabs>
        <w:spacing w:after="120"/>
        <w:jc w:val="both"/>
        <w:rPr>
          <w:bCs/>
          <w:lang w:val="hu-HU"/>
        </w:rPr>
      </w:pPr>
    </w:p>
    <w:p w:rsidR="00736EAA" w:rsidRPr="007516EC" w:rsidRDefault="00736EAA" w:rsidP="00736EAA">
      <w:pPr>
        <w:rPr>
          <w:i/>
        </w:rPr>
      </w:pPr>
      <w:r w:rsidRPr="007516EC">
        <w:rPr>
          <w:i/>
        </w:rPr>
        <w:t>Department of Organic Chemistry, University of Debrecen, Hungary</w:t>
      </w:r>
    </w:p>
    <w:p w:rsidR="00736EAA" w:rsidRPr="007516EC" w:rsidRDefault="00736EAA" w:rsidP="00053615">
      <w:pPr>
        <w:tabs>
          <w:tab w:val="left" w:pos="284"/>
        </w:tabs>
        <w:spacing w:after="120"/>
        <w:jc w:val="both"/>
        <w:rPr>
          <w:b/>
          <w:bCs/>
          <w:lang w:val="hu-HU"/>
        </w:rPr>
      </w:pPr>
    </w:p>
    <w:p w:rsidR="00736EAA" w:rsidRPr="007516EC" w:rsidRDefault="00736EAA" w:rsidP="00053615">
      <w:pPr>
        <w:tabs>
          <w:tab w:val="left" w:pos="284"/>
        </w:tabs>
        <w:spacing w:after="120"/>
        <w:jc w:val="both"/>
        <w:rPr>
          <w:b/>
          <w:bCs/>
          <w:lang w:val="hu-HU"/>
        </w:rPr>
      </w:pPr>
    </w:p>
    <w:p w:rsidR="00F67D04" w:rsidRPr="007516EC" w:rsidRDefault="00F67D04" w:rsidP="00053615">
      <w:pPr>
        <w:tabs>
          <w:tab w:val="left" w:pos="284"/>
        </w:tabs>
        <w:spacing w:after="120"/>
        <w:ind w:left="284" w:hanging="284"/>
        <w:jc w:val="both"/>
      </w:pPr>
      <w:r w:rsidRPr="007516EC">
        <w:rPr>
          <w:b/>
          <w:bCs/>
          <w:highlight w:val="lightGray"/>
          <w:lang w:val="hu-HU"/>
        </w:rPr>
        <w:t>11:</w:t>
      </w:r>
      <w:r w:rsidR="00736EAA" w:rsidRPr="007516EC">
        <w:rPr>
          <w:b/>
          <w:bCs/>
          <w:highlight w:val="lightGray"/>
          <w:lang w:val="hu-HU"/>
        </w:rPr>
        <w:t>35</w:t>
      </w:r>
      <w:r w:rsidRPr="007516EC">
        <w:rPr>
          <w:b/>
          <w:bCs/>
          <w:highlight w:val="lightGray"/>
          <w:lang w:val="hu-HU"/>
        </w:rPr>
        <w:tab/>
      </w:r>
      <w:r w:rsidRPr="007516EC">
        <w:rPr>
          <w:highlight w:val="lightGray"/>
        </w:rPr>
        <w:t>Closing remarks (László Somsák)</w:t>
      </w:r>
    </w:p>
    <w:p w:rsidR="00F67D04" w:rsidRPr="007516EC" w:rsidRDefault="00F67D04" w:rsidP="00053615">
      <w:pPr>
        <w:tabs>
          <w:tab w:val="left" w:pos="284"/>
        </w:tabs>
        <w:spacing w:after="120"/>
        <w:ind w:left="284" w:hanging="284"/>
        <w:jc w:val="both"/>
        <w:rPr>
          <w:b/>
          <w:bCs/>
          <w:lang w:val="hu-HU"/>
        </w:rPr>
      </w:pPr>
    </w:p>
    <w:p w:rsidR="00F67D04" w:rsidRPr="007516EC" w:rsidRDefault="00736EAA" w:rsidP="008178A7">
      <w:pPr>
        <w:pStyle w:val="Listaszerbekezds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44C25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>12:00</w:t>
      </w:r>
      <w:r w:rsidR="00F67D04" w:rsidRPr="00944C25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ab/>
        <w:t xml:space="preserve"> Lunch</w:t>
      </w:r>
      <w:r w:rsidR="00F67D04" w:rsidRPr="00751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7D04" w:rsidRPr="007516EC" w:rsidRDefault="00F67D04" w:rsidP="00E438E7">
      <w:pPr>
        <w:pStyle w:val="Listaszerbekezds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7D04" w:rsidRPr="007516EC" w:rsidSect="00BD217B">
      <w:footerReference w:type="even" r:id="rId7"/>
      <w:footerReference w:type="default" r:id="rId8"/>
      <w:pgSz w:w="11905" w:h="16837"/>
      <w:pgMar w:top="1418" w:right="1440" w:bottom="1418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71" w:rsidRDefault="009D1971" w:rsidP="00C4182B">
      <w:r>
        <w:separator/>
      </w:r>
    </w:p>
  </w:endnote>
  <w:endnote w:type="continuationSeparator" w:id="0">
    <w:p w:rsidR="009D1971" w:rsidRDefault="009D1971" w:rsidP="00C4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04" w:rsidRDefault="00F67D04" w:rsidP="008D387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0759F">
      <w:rPr>
        <w:rStyle w:val="Oldalszm"/>
        <w:noProof/>
      </w:rPr>
      <w:t>2</w:t>
    </w:r>
    <w:r>
      <w:rPr>
        <w:rStyle w:val="Oldalszm"/>
      </w:rPr>
      <w:fldChar w:fldCharType="end"/>
    </w:r>
  </w:p>
  <w:p w:rsidR="00F67D04" w:rsidRDefault="00F67D0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04" w:rsidRDefault="00F67D04" w:rsidP="008D387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0759F">
      <w:rPr>
        <w:rStyle w:val="Oldalszm"/>
        <w:noProof/>
      </w:rPr>
      <w:t>1</w:t>
    </w:r>
    <w:r>
      <w:rPr>
        <w:rStyle w:val="Oldalszm"/>
      </w:rPr>
      <w:fldChar w:fldCharType="end"/>
    </w:r>
  </w:p>
  <w:p w:rsidR="00F67D04" w:rsidRDefault="00F67D04">
    <w:pPr>
      <w:pStyle w:val="llb"/>
      <w:jc w:val="center"/>
    </w:pPr>
  </w:p>
  <w:p w:rsidR="00F67D04" w:rsidRDefault="00F67D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71" w:rsidRDefault="009D1971" w:rsidP="00C4182B">
      <w:r>
        <w:separator/>
      </w:r>
    </w:p>
  </w:footnote>
  <w:footnote w:type="continuationSeparator" w:id="0">
    <w:p w:rsidR="009D1971" w:rsidRDefault="009D1971" w:rsidP="00C4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461C"/>
    <w:multiLevelType w:val="multilevel"/>
    <w:tmpl w:val="7F74249A"/>
    <w:lvl w:ilvl="0">
      <w:start w:val="1"/>
      <w:numFmt w:val="decimal"/>
      <w:lvlText w:val="%1)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255FDB"/>
    <w:multiLevelType w:val="multilevel"/>
    <w:tmpl w:val="28E4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4379447B"/>
    <w:multiLevelType w:val="hybridMultilevel"/>
    <w:tmpl w:val="5EC65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D751E"/>
    <w:multiLevelType w:val="hybridMultilevel"/>
    <w:tmpl w:val="7F74249A"/>
    <w:lvl w:ilvl="0" w:tplc="040E0011">
      <w:start w:val="1"/>
      <w:numFmt w:val="decimal"/>
      <w:lvlText w:val="%1)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AA4162"/>
    <w:multiLevelType w:val="multilevel"/>
    <w:tmpl w:val="BC8492AC"/>
    <w:lvl w:ilvl="0">
      <w:start w:val="1"/>
      <w:numFmt w:val="none"/>
      <w:lvlText w:val="1.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15BD4"/>
    <w:multiLevelType w:val="multilevel"/>
    <w:tmpl w:val="28E4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3F"/>
    <w:rsid w:val="00000518"/>
    <w:rsid w:val="00004D0C"/>
    <w:rsid w:val="00007292"/>
    <w:rsid w:val="00011026"/>
    <w:rsid w:val="00011C11"/>
    <w:rsid w:val="000122F7"/>
    <w:rsid w:val="00017AA3"/>
    <w:rsid w:val="00021DF0"/>
    <w:rsid w:val="0002279B"/>
    <w:rsid w:val="00032DD8"/>
    <w:rsid w:val="00033AB5"/>
    <w:rsid w:val="00034866"/>
    <w:rsid w:val="00041224"/>
    <w:rsid w:val="00045F6C"/>
    <w:rsid w:val="00053615"/>
    <w:rsid w:val="0007074C"/>
    <w:rsid w:val="00073EAB"/>
    <w:rsid w:val="00076D2D"/>
    <w:rsid w:val="00080833"/>
    <w:rsid w:val="00087FE6"/>
    <w:rsid w:val="000920FA"/>
    <w:rsid w:val="00092B93"/>
    <w:rsid w:val="000A265E"/>
    <w:rsid w:val="000A2682"/>
    <w:rsid w:val="000A3DCC"/>
    <w:rsid w:val="000A6606"/>
    <w:rsid w:val="000B6231"/>
    <w:rsid w:val="000C1FC3"/>
    <w:rsid w:val="000C3E04"/>
    <w:rsid w:val="000D0E97"/>
    <w:rsid w:val="000D32C1"/>
    <w:rsid w:val="000D3FB6"/>
    <w:rsid w:val="000D4F65"/>
    <w:rsid w:val="000F40CA"/>
    <w:rsid w:val="00101E32"/>
    <w:rsid w:val="00105EF6"/>
    <w:rsid w:val="0012290E"/>
    <w:rsid w:val="001333F4"/>
    <w:rsid w:val="001402B4"/>
    <w:rsid w:val="0014134D"/>
    <w:rsid w:val="00150F17"/>
    <w:rsid w:val="001828B6"/>
    <w:rsid w:val="001905BA"/>
    <w:rsid w:val="0019257B"/>
    <w:rsid w:val="001A0C6C"/>
    <w:rsid w:val="001A2534"/>
    <w:rsid w:val="001A4FA4"/>
    <w:rsid w:val="001A5C2A"/>
    <w:rsid w:val="001B0C8C"/>
    <w:rsid w:val="001B53D8"/>
    <w:rsid w:val="001D280D"/>
    <w:rsid w:val="001D6599"/>
    <w:rsid w:val="001F0653"/>
    <w:rsid w:val="001F147A"/>
    <w:rsid w:val="0021087D"/>
    <w:rsid w:val="00212A1E"/>
    <w:rsid w:val="002330AA"/>
    <w:rsid w:val="00235980"/>
    <w:rsid w:val="00236542"/>
    <w:rsid w:val="00237AB5"/>
    <w:rsid w:val="002549AC"/>
    <w:rsid w:val="00256B62"/>
    <w:rsid w:val="00262AEC"/>
    <w:rsid w:val="00265330"/>
    <w:rsid w:val="00283437"/>
    <w:rsid w:val="0028593A"/>
    <w:rsid w:val="00290729"/>
    <w:rsid w:val="002A2DD5"/>
    <w:rsid w:val="002A48EF"/>
    <w:rsid w:val="002A6A10"/>
    <w:rsid w:val="002C5993"/>
    <w:rsid w:val="002D011B"/>
    <w:rsid w:val="002D6612"/>
    <w:rsid w:val="002F107D"/>
    <w:rsid w:val="002F19BB"/>
    <w:rsid w:val="00310321"/>
    <w:rsid w:val="00322457"/>
    <w:rsid w:val="0032627B"/>
    <w:rsid w:val="00327B2E"/>
    <w:rsid w:val="00332A5B"/>
    <w:rsid w:val="00333E8E"/>
    <w:rsid w:val="003469E3"/>
    <w:rsid w:val="003529F1"/>
    <w:rsid w:val="003606A1"/>
    <w:rsid w:val="003616D4"/>
    <w:rsid w:val="00362C50"/>
    <w:rsid w:val="003634DE"/>
    <w:rsid w:val="00372FC7"/>
    <w:rsid w:val="0037490D"/>
    <w:rsid w:val="00392923"/>
    <w:rsid w:val="003B6B95"/>
    <w:rsid w:val="003C40D8"/>
    <w:rsid w:val="003C7DD7"/>
    <w:rsid w:val="003D0F23"/>
    <w:rsid w:val="003D0F37"/>
    <w:rsid w:val="003D3516"/>
    <w:rsid w:val="003E23DF"/>
    <w:rsid w:val="003E6CE9"/>
    <w:rsid w:val="003F0B89"/>
    <w:rsid w:val="00406348"/>
    <w:rsid w:val="00416F84"/>
    <w:rsid w:val="00420487"/>
    <w:rsid w:val="004403D9"/>
    <w:rsid w:val="00440C36"/>
    <w:rsid w:val="00460E25"/>
    <w:rsid w:val="00467CD0"/>
    <w:rsid w:val="004863CF"/>
    <w:rsid w:val="00492D8B"/>
    <w:rsid w:val="00496D43"/>
    <w:rsid w:val="004A00A0"/>
    <w:rsid w:val="004A14E9"/>
    <w:rsid w:val="004A5C0E"/>
    <w:rsid w:val="004B28CB"/>
    <w:rsid w:val="004B498C"/>
    <w:rsid w:val="004C166B"/>
    <w:rsid w:val="004C2490"/>
    <w:rsid w:val="004C38DB"/>
    <w:rsid w:val="004D0845"/>
    <w:rsid w:val="004D3163"/>
    <w:rsid w:val="004D5A3F"/>
    <w:rsid w:val="004D66D3"/>
    <w:rsid w:val="004D6B5C"/>
    <w:rsid w:val="004F26CC"/>
    <w:rsid w:val="004F4125"/>
    <w:rsid w:val="004F77ED"/>
    <w:rsid w:val="0050780A"/>
    <w:rsid w:val="0052785D"/>
    <w:rsid w:val="00533BBD"/>
    <w:rsid w:val="00544F3F"/>
    <w:rsid w:val="0055620B"/>
    <w:rsid w:val="00556A1E"/>
    <w:rsid w:val="00566652"/>
    <w:rsid w:val="00574477"/>
    <w:rsid w:val="005747EA"/>
    <w:rsid w:val="0058103D"/>
    <w:rsid w:val="00581B03"/>
    <w:rsid w:val="0059264F"/>
    <w:rsid w:val="00597338"/>
    <w:rsid w:val="005A013E"/>
    <w:rsid w:val="005A7110"/>
    <w:rsid w:val="005B34F5"/>
    <w:rsid w:val="005B587D"/>
    <w:rsid w:val="005B6834"/>
    <w:rsid w:val="005C69D6"/>
    <w:rsid w:val="005D00D6"/>
    <w:rsid w:val="005D4A7B"/>
    <w:rsid w:val="005E229E"/>
    <w:rsid w:val="005E7AD9"/>
    <w:rsid w:val="005F0273"/>
    <w:rsid w:val="005F02DC"/>
    <w:rsid w:val="005F3749"/>
    <w:rsid w:val="00600A99"/>
    <w:rsid w:val="00606B16"/>
    <w:rsid w:val="00643346"/>
    <w:rsid w:val="00665F2A"/>
    <w:rsid w:val="00670C77"/>
    <w:rsid w:val="00684849"/>
    <w:rsid w:val="00696733"/>
    <w:rsid w:val="006A0EA9"/>
    <w:rsid w:val="006C554B"/>
    <w:rsid w:val="006C5870"/>
    <w:rsid w:val="006D039A"/>
    <w:rsid w:val="006D2E12"/>
    <w:rsid w:val="006D3A16"/>
    <w:rsid w:val="006E1958"/>
    <w:rsid w:val="006F217E"/>
    <w:rsid w:val="006F3191"/>
    <w:rsid w:val="0071423A"/>
    <w:rsid w:val="00715437"/>
    <w:rsid w:val="007175BC"/>
    <w:rsid w:val="007276C9"/>
    <w:rsid w:val="00736EAA"/>
    <w:rsid w:val="00743801"/>
    <w:rsid w:val="0074406F"/>
    <w:rsid w:val="007516EC"/>
    <w:rsid w:val="00761C44"/>
    <w:rsid w:val="0077302A"/>
    <w:rsid w:val="00775810"/>
    <w:rsid w:val="00775D88"/>
    <w:rsid w:val="00780636"/>
    <w:rsid w:val="007952EE"/>
    <w:rsid w:val="00795459"/>
    <w:rsid w:val="007A1183"/>
    <w:rsid w:val="007A60D8"/>
    <w:rsid w:val="007C4446"/>
    <w:rsid w:val="007D0518"/>
    <w:rsid w:val="007D76BA"/>
    <w:rsid w:val="007E7497"/>
    <w:rsid w:val="007E7C21"/>
    <w:rsid w:val="007F16DF"/>
    <w:rsid w:val="008005BC"/>
    <w:rsid w:val="00800AA8"/>
    <w:rsid w:val="00805443"/>
    <w:rsid w:val="00806959"/>
    <w:rsid w:val="0080759F"/>
    <w:rsid w:val="00807947"/>
    <w:rsid w:val="0081191E"/>
    <w:rsid w:val="00814AB3"/>
    <w:rsid w:val="008178A7"/>
    <w:rsid w:val="00822053"/>
    <w:rsid w:val="0082331A"/>
    <w:rsid w:val="008253CC"/>
    <w:rsid w:val="00827896"/>
    <w:rsid w:val="00830B7F"/>
    <w:rsid w:val="00840668"/>
    <w:rsid w:val="00843C68"/>
    <w:rsid w:val="008465B2"/>
    <w:rsid w:val="00852D97"/>
    <w:rsid w:val="00863040"/>
    <w:rsid w:val="00866EB2"/>
    <w:rsid w:val="00870EF8"/>
    <w:rsid w:val="00883163"/>
    <w:rsid w:val="00890DE9"/>
    <w:rsid w:val="008967D1"/>
    <w:rsid w:val="00897194"/>
    <w:rsid w:val="008A7318"/>
    <w:rsid w:val="008B28A9"/>
    <w:rsid w:val="008D387A"/>
    <w:rsid w:val="008E01CD"/>
    <w:rsid w:val="008E49C7"/>
    <w:rsid w:val="008E5FFF"/>
    <w:rsid w:val="00900309"/>
    <w:rsid w:val="009157E3"/>
    <w:rsid w:val="00930072"/>
    <w:rsid w:val="00933BB9"/>
    <w:rsid w:val="00936F69"/>
    <w:rsid w:val="00944C25"/>
    <w:rsid w:val="0094504A"/>
    <w:rsid w:val="009454A7"/>
    <w:rsid w:val="00953FFF"/>
    <w:rsid w:val="00965679"/>
    <w:rsid w:val="00985A02"/>
    <w:rsid w:val="00987AC7"/>
    <w:rsid w:val="009A61CD"/>
    <w:rsid w:val="009B0234"/>
    <w:rsid w:val="009B11CA"/>
    <w:rsid w:val="009B3E9F"/>
    <w:rsid w:val="009B66F0"/>
    <w:rsid w:val="009B690F"/>
    <w:rsid w:val="009D1971"/>
    <w:rsid w:val="009D5620"/>
    <w:rsid w:val="009E65E8"/>
    <w:rsid w:val="009E6831"/>
    <w:rsid w:val="009F3964"/>
    <w:rsid w:val="00A03960"/>
    <w:rsid w:val="00A072E6"/>
    <w:rsid w:val="00A1010F"/>
    <w:rsid w:val="00A21368"/>
    <w:rsid w:val="00A22691"/>
    <w:rsid w:val="00A2478C"/>
    <w:rsid w:val="00A4655D"/>
    <w:rsid w:val="00A5213E"/>
    <w:rsid w:val="00A528C2"/>
    <w:rsid w:val="00A5317B"/>
    <w:rsid w:val="00A535C7"/>
    <w:rsid w:val="00A55561"/>
    <w:rsid w:val="00A6130A"/>
    <w:rsid w:val="00A85887"/>
    <w:rsid w:val="00A86E50"/>
    <w:rsid w:val="00A92E97"/>
    <w:rsid w:val="00A94F86"/>
    <w:rsid w:val="00AA7035"/>
    <w:rsid w:val="00AB2A86"/>
    <w:rsid w:val="00AB6D0C"/>
    <w:rsid w:val="00AC09F4"/>
    <w:rsid w:val="00AD3045"/>
    <w:rsid w:val="00AD3B52"/>
    <w:rsid w:val="00AD5C69"/>
    <w:rsid w:val="00AE26FE"/>
    <w:rsid w:val="00B03B8C"/>
    <w:rsid w:val="00B04CAF"/>
    <w:rsid w:val="00B0524E"/>
    <w:rsid w:val="00B05354"/>
    <w:rsid w:val="00B07525"/>
    <w:rsid w:val="00B11772"/>
    <w:rsid w:val="00B24D51"/>
    <w:rsid w:val="00B3352A"/>
    <w:rsid w:val="00B33B3C"/>
    <w:rsid w:val="00B46164"/>
    <w:rsid w:val="00B57B70"/>
    <w:rsid w:val="00B6531D"/>
    <w:rsid w:val="00B70F19"/>
    <w:rsid w:val="00B76A80"/>
    <w:rsid w:val="00B80174"/>
    <w:rsid w:val="00B8656F"/>
    <w:rsid w:val="00BA424E"/>
    <w:rsid w:val="00BA4BBF"/>
    <w:rsid w:val="00BB0470"/>
    <w:rsid w:val="00BD217B"/>
    <w:rsid w:val="00BD6BAB"/>
    <w:rsid w:val="00BE00CE"/>
    <w:rsid w:val="00BE4A52"/>
    <w:rsid w:val="00BE5490"/>
    <w:rsid w:val="00BE65CB"/>
    <w:rsid w:val="00BE70F3"/>
    <w:rsid w:val="00BF26E0"/>
    <w:rsid w:val="00BF710C"/>
    <w:rsid w:val="00C05800"/>
    <w:rsid w:val="00C05F4C"/>
    <w:rsid w:val="00C14D40"/>
    <w:rsid w:val="00C17227"/>
    <w:rsid w:val="00C233B3"/>
    <w:rsid w:val="00C35636"/>
    <w:rsid w:val="00C37320"/>
    <w:rsid w:val="00C4182B"/>
    <w:rsid w:val="00C463BD"/>
    <w:rsid w:val="00C6316E"/>
    <w:rsid w:val="00C63B35"/>
    <w:rsid w:val="00C63EE8"/>
    <w:rsid w:val="00C77580"/>
    <w:rsid w:val="00C842A0"/>
    <w:rsid w:val="00C855DF"/>
    <w:rsid w:val="00C86286"/>
    <w:rsid w:val="00C87CD7"/>
    <w:rsid w:val="00CA0C0A"/>
    <w:rsid w:val="00CA6104"/>
    <w:rsid w:val="00CB5C1B"/>
    <w:rsid w:val="00CF530F"/>
    <w:rsid w:val="00CF695D"/>
    <w:rsid w:val="00D0395E"/>
    <w:rsid w:val="00D06662"/>
    <w:rsid w:val="00D1275B"/>
    <w:rsid w:val="00D37BB6"/>
    <w:rsid w:val="00D41353"/>
    <w:rsid w:val="00D6166D"/>
    <w:rsid w:val="00DA5AC3"/>
    <w:rsid w:val="00DB61B1"/>
    <w:rsid w:val="00DC57B1"/>
    <w:rsid w:val="00DD11F9"/>
    <w:rsid w:val="00DD30CA"/>
    <w:rsid w:val="00DD7DAC"/>
    <w:rsid w:val="00DE2EF7"/>
    <w:rsid w:val="00DE4D3B"/>
    <w:rsid w:val="00DF0FE1"/>
    <w:rsid w:val="00DF58BB"/>
    <w:rsid w:val="00DF69FC"/>
    <w:rsid w:val="00DF6DEF"/>
    <w:rsid w:val="00DF79DD"/>
    <w:rsid w:val="00DF7C57"/>
    <w:rsid w:val="00DF7E33"/>
    <w:rsid w:val="00E01A48"/>
    <w:rsid w:val="00E05913"/>
    <w:rsid w:val="00E15022"/>
    <w:rsid w:val="00E274F6"/>
    <w:rsid w:val="00E438E7"/>
    <w:rsid w:val="00E44748"/>
    <w:rsid w:val="00E50264"/>
    <w:rsid w:val="00E52770"/>
    <w:rsid w:val="00E619DD"/>
    <w:rsid w:val="00E65751"/>
    <w:rsid w:val="00E70FC5"/>
    <w:rsid w:val="00E74AD7"/>
    <w:rsid w:val="00E75A64"/>
    <w:rsid w:val="00E76A16"/>
    <w:rsid w:val="00E76E82"/>
    <w:rsid w:val="00E81E76"/>
    <w:rsid w:val="00E85602"/>
    <w:rsid w:val="00E91808"/>
    <w:rsid w:val="00E93DA0"/>
    <w:rsid w:val="00EA5DFD"/>
    <w:rsid w:val="00EB19AB"/>
    <w:rsid w:val="00EB2EAF"/>
    <w:rsid w:val="00EB67C0"/>
    <w:rsid w:val="00EC1353"/>
    <w:rsid w:val="00ED2791"/>
    <w:rsid w:val="00ED7EA0"/>
    <w:rsid w:val="00EE2179"/>
    <w:rsid w:val="00EE2932"/>
    <w:rsid w:val="00EE5859"/>
    <w:rsid w:val="00EE7D04"/>
    <w:rsid w:val="00EF06B1"/>
    <w:rsid w:val="00EF0C99"/>
    <w:rsid w:val="00EF169E"/>
    <w:rsid w:val="00EF34A1"/>
    <w:rsid w:val="00F0117A"/>
    <w:rsid w:val="00F062E5"/>
    <w:rsid w:val="00F10540"/>
    <w:rsid w:val="00F11A42"/>
    <w:rsid w:val="00F15B86"/>
    <w:rsid w:val="00F232C0"/>
    <w:rsid w:val="00F23F29"/>
    <w:rsid w:val="00F30C9E"/>
    <w:rsid w:val="00F3259A"/>
    <w:rsid w:val="00F37E6A"/>
    <w:rsid w:val="00F47CC3"/>
    <w:rsid w:val="00F57489"/>
    <w:rsid w:val="00F60040"/>
    <w:rsid w:val="00F67804"/>
    <w:rsid w:val="00F67D04"/>
    <w:rsid w:val="00F718E7"/>
    <w:rsid w:val="00F86D0E"/>
    <w:rsid w:val="00F912F8"/>
    <w:rsid w:val="00F92225"/>
    <w:rsid w:val="00FA6D7C"/>
    <w:rsid w:val="00FB0F31"/>
    <w:rsid w:val="00FB14A4"/>
    <w:rsid w:val="00FB1DC5"/>
    <w:rsid w:val="00FC3840"/>
    <w:rsid w:val="00FD0E30"/>
    <w:rsid w:val="00FD266D"/>
    <w:rsid w:val="00FD58AC"/>
    <w:rsid w:val="00FE3491"/>
    <w:rsid w:val="00FE4A0E"/>
    <w:rsid w:val="00FF0846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C70955-DFF9-4E11-A99E-74ED946E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2A1E"/>
    <w:rPr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A5317B"/>
    <w:rPr>
      <w:b/>
      <w:bCs/>
    </w:rPr>
  </w:style>
  <w:style w:type="paragraph" w:customStyle="1" w:styleId="26">
    <w:name w:val="_26"/>
    <w:basedOn w:val="Norml"/>
    <w:uiPriority w:val="99"/>
    <w:rsid w:val="00212A1E"/>
    <w:pPr>
      <w:widowControl w:val="0"/>
    </w:pPr>
  </w:style>
  <w:style w:type="paragraph" w:customStyle="1" w:styleId="25">
    <w:name w:val="_25"/>
    <w:basedOn w:val="Norml"/>
    <w:uiPriority w:val="99"/>
    <w:rsid w:val="00212A1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l"/>
    <w:uiPriority w:val="99"/>
    <w:rsid w:val="00212A1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l"/>
    <w:uiPriority w:val="99"/>
    <w:rsid w:val="00212A1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l"/>
    <w:uiPriority w:val="99"/>
    <w:rsid w:val="00212A1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l"/>
    <w:uiPriority w:val="99"/>
    <w:rsid w:val="00212A1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l"/>
    <w:uiPriority w:val="99"/>
    <w:rsid w:val="00212A1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l"/>
    <w:uiPriority w:val="99"/>
    <w:rsid w:val="00212A1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l"/>
    <w:uiPriority w:val="99"/>
    <w:rsid w:val="00212A1E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l"/>
    <w:uiPriority w:val="99"/>
    <w:rsid w:val="00212A1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l"/>
    <w:uiPriority w:val="99"/>
    <w:rsid w:val="00212A1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l"/>
    <w:uiPriority w:val="99"/>
    <w:rsid w:val="00212A1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l"/>
    <w:uiPriority w:val="99"/>
    <w:rsid w:val="00212A1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l"/>
    <w:uiPriority w:val="99"/>
    <w:rsid w:val="00212A1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l"/>
    <w:uiPriority w:val="99"/>
    <w:rsid w:val="00212A1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l"/>
    <w:uiPriority w:val="99"/>
    <w:rsid w:val="00212A1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l"/>
    <w:uiPriority w:val="99"/>
    <w:rsid w:val="00212A1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l"/>
    <w:uiPriority w:val="99"/>
    <w:rsid w:val="00212A1E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l"/>
    <w:uiPriority w:val="99"/>
    <w:rsid w:val="00212A1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l"/>
    <w:uiPriority w:val="99"/>
    <w:rsid w:val="00212A1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l"/>
    <w:uiPriority w:val="99"/>
    <w:rsid w:val="00212A1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l"/>
    <w:uiPriority w:val="99"/>
    <w:rsid w:val="00212A1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l"/>
    <w:uiPriority w:val="99"/>
    <w:rsid w:val="00212A1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l"/>
    <w:uiPriority w:val="99"/>
    <w:rsid w:val="00212A1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l"/>
    <w:uiPriority w:val="99"/>
    <w:rsid w:val="00212A1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l"/>
    <w:uiPriority w:val="99"/>
    <w:rsid w:val="00212A1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l"/>
    <w:uiPriority w:val="99"/>
    <w:rsid w:val="00212A1E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Listaszerbekezds">
    <w:name w:val="List Paragraph"/>
    <w:basedOn w:val="Norml"/>
    <w:uiPriority w:val="99"/>
    <w:qFormat/>
    <w:rsid w:val="00A92E97"/>
    <w:pPr>
      <w:spacing w:after="200" w:line="276" w:lineRule="auto"/>
      <w:ind w:left="720"/>
    </w:pPr>
    <w:rPr>
      <w:rFonts w:ascii="Calibri" w:hAnsi="Calibri" w:cs="Calibri"/>
      <w:sz w:val="22"/>
      <w:szCs w:val="22"/>
      <w:lang w:val="hu-HU" w:eastAsia="en-US"/>
    </w:rPr>
  </w:style>
  <w:style w:type="paragraph" w:styleId="HTML-kntformzott">
    <w:name w:val="HTML Preformatted"/>
    <w:basedOn w:val="Norml"/>
    <w:link w:val="HTML-kntformzottChar"/>
    <w:uiPriority w:val="99"/>
    <w:rsid w:val="003E6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843C68"/>
    <w:rPr>
      <w:rFonts w:ascii="Courier New" w:hAnsi="Courier New" w:cs="Courier New"/>
      <w:sz w:val="20"/>
      <w:szCs w:val="20"/>
      <w:lang w:val="en-US"/>
    </w:rPr>
  </w:style>
  <w:style w:type="paragraph" w:customStyle="1" w:styleId="01PaperTitle">
    <w:name w:val="01 Paper Title"/>
    <w:uiPriority w:val="99"/>
    <w:rsid w:val="00C86286"/>
    <w:pPr>
      <w:spacing w:after="180" w:line="360" w:lineRule="exact"/>
    </w:pPr>
    <w:rPr>
      <w:b/>
      <w:bCs/>
      <w:noProof/>
      <w:position w:val="7"/>
      <w:sz w:val="32"/>
      <w:szCs w:val="32"/>
      <w:lang w:val="en-GB" w:eastAsia="en-GB"/>
    </w:rPr>
  </w:style>
  <w:style w:type="paragraph" w:customStyle="1" w:styleId="02PaperAuthors">
    <w:name w:val="02 Paper Authors"/>
    <w:uiPriority w:val="99"/>
    <w:rsid w:val="00C86286"/>
    <w:pPr>
      <w:spacing w:line="240" w:lineRule="exact"/>
    </w:pPr>
    <w:rPr>
      <w:b/>
      <w:bCs/>
      <w:noProof/>
      <w:lang w:val="en-GB" w:eastAsia="en-GB"/>
    </w:rPr>
  </w:style>
  <w:style w:type="paragraph" w:styleId="lfej">
    <w:name w:val="header"/>
    <w:basedOn w:val="Norml"/>
    <w:link w:val="lfejChar"/>
    <w:uiPriority w:val="99"/>
    <w:rsid w:val="00C4182B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fejChar">
    <w:name w:val="Élőfej Char"/>
    <w:basedOn w:val="Bekezdsalapbettpusa"/>
    <w:link w:val="lfej"/>
    <w:uiPriority w:val="99"/>
    <w:locked/>
    <w:rsid w:val="00C4182B"/>
    <w:rPr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C4182B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lbChar">
    <w:name w:val="Élőláb Char"/>
    <w:basedOn w:val="Bekezdsalapbettpusa"/>
    <w:link w:val="llb"/>
    <w:uiPriority w:val="99"/>
    <w:locked/>
    <w:rsid w:val="00C4182B"/>
    <w:rPr>
      <w:sz w:val="24"/>
      <w:szCs w:val="24"/>
      <w:lang w:val="en-US"/>
    </w:rPr>
  </w:style>
  <w:style w:type="paragraph" w:styleId="NormlWeb">
    <w:name w:val="Normal (Web)"/>
    <w:basedOn w:val="Norml"/>
    <w:uiPriority w:val="99"/>
    <w:rsid w:val="00CA0C0A"/>
    <w:pPr>
      <w:spacing w:before="100" w:beforeAutospacing="1" w:after="100" w:afterAutospacing="1"/>
    </w:pPr>
    <w:rPr>
      <w:lang w:val="hu-HU"/>
    </w:rPr>
  </w:style>
  <w:style w:type="character" w:customStyle="1" w:styleId="apple-converted-space">
    <w:name w:val="apple-converted-space"/>
    <w:uiPriority w:val="99"/>
    <w:rsid w:val="00CA0C0A"/>
  </w:style>
  <w:style w:type="character" w:styleId="Oldalszm">
    <w:name w:val="page number"/>
    <w:basedOn w:val="Bekezdsalapbettpusa"/>
    <w:uiPriority w:val="99"/>
    <w:rsid w:val="009454A7"/>
  </w:style>
  <w:style w:type="paragraph" w:styleId="Buborkszveg">
    <w:name w:val="Balloon Text"/>
    <w:basedOn w:val="Norml"/>
    <w:link w:val="BuborkszvegChar"/>
    <w:uiPriority w:val="99"/>
    <w:semiHidden/>
    <w:rsid w:val="005078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0780A"/>
    <w:rPr>
      <w:rFonts w:ascii="Segoe UI" w:hAnsi="Segoe UI" w:cs="Segoe UI"/>
      <w:sz w:val="18"/>
      <w:szCs w:val="18"/>
      <w:lang w:val="en-US"/>
    </w:rPr>
  </w:style>
  <w:style w:type="character" w:styleId="Jegyzethivatkozs">
    <w:name w:val="annotation reference"/>
    <w:basedOn w:val="Bekezdsalapbettpusa"/>
    <w:uiPriority w:val="99"/>
    <w:semiHidden/>
    <w:rsid w:val="005078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780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0780A"/>
    <w:rPr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78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0780A"/>
    <w:rPr>
      <w:b/>
      <w:bCs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FD0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1040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Debreceni Egyetem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MTA-DE</dc:creator>
  <cp:keywords/>
  <dc:description/>
  <cp:lastModifiedBy>dr. Csávás Magdolna</cp:lastModifiedBy>
  <cp:revision>2</cp:revision>
  <cp:lastPrinted>2017-05-31T07:36:00Z</cp:lastPrinted>
  <dcterms:created xsi:type="dcterms:W3CDTF">2017-06-07T09:08:00Z</dcterms:created>
  <dcterms:modified xsi:type="dcterms:W3CDTF">2017-06-07T09:08:00Z</dcterms:modified>
</cp:coreProperties>
</file>